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350"/>
      </w:tblGrid>
      <w:tr w:rsidR="000614EF">
        <w:trPr>
          <w:cantSplit/>
        </w:trPr>
        <w:tc>
          <w:tcPr>
            <w:tcW w:w="9018" w:type="dxa"/>
            <w:gridSpan w:val="6"/>
          </w:tcPr>
          <w:p w:rsidR="000614EF" w:rsidRDefault="000614EF">
            <w:pPr>
              <w:rPr>
                <w:rFonts w:ascii="Arial" w:hAnsi="Arial"/>
                <w:lang w:val="en-GB"/>
              </w:rPr>
            </w:pPr>
          </w:p>
          <w:p w:rsidR="000614EF" w:rsidRDefault="000614EF">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0614EF" w:rsidRDefault="000614EF">
            <w:pPr>
              <w:rPr>
                <w:rFonts w:ascii="Arial" w:hAnsi="Arial"/>
                <w:b/>
                <w:sz w:val="28"/>
                <w:lang w:val="en-GB"/>
              </w:rPr>
            </w:pPr>
          </w:p>
          <w:p w:rsidR="000614EF" w:rsidRDefault="000614EF">
            <w:pPr>
              <w:tabs>
                <w:tab w:val="center" w:pos="4560"/>
              </w:tabs>
              <w:rPr>
                <w:rFonts w:ascii="Arial" w:hAnsi="Arial"/>
                <w:b/>
                <w:sz w:val="28"/>
                <w:lang w:val="en-GB"/>
              </w:rPr>
            </w:pPr>
            <w:r>
              <w:rPr>
                <w:rFonts w:ascii="Arial" w:hAnsi="Arial"/>
                <w:b/>
                <w:sz w:val="28"/>
                <w:lang w:val="en-GB"/>
              </w:rPr>
              <w:tab/>
              <w:t>SAULT STE. MARIE, ONTARIO</w:t>
            </w:r>
          </w:p>
          <w:p w:rsidR="000614EF" w:rsidRDefault="000614EF">
            <w:pPr>
              <w:jc w:val="center"/>
              <w:rPr>
                <w:rFonts w:ascii="Arial" w:hAnsi="Arial"/>
              </w:rPr>
            </w:pPr>
          </w:p>
          <w:p w:rsidR="000614EF" w:rsidRDefault="003F48A1">
            <w:pPr>
              <w:jc w:val="center"/>
              <w:rPr>
                <w:rFonts w:ascii="Arial" w:hAnsi="Arial"/>
                <w:lang w:val="en-GB"/>
              </w:rPr>
            </w:pPr>
            <w:r>
              <w:rPr>
                <w:rFonts w:ascii="Arial" w:hAnsi="Arial"/>
                <w:noProof/>
              </w:rPr>
              <w:drawing>
                <wp:inline distT="0" distB="0" distL="0" distR="0" wp14:anchorId="6D44BD9A" wp14:editId="012AACBE">
                  <wp:extent cx="7334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1066800"/>
                          </a:xfrm>
                          <a:prstGeom prst="rect">
                            <a:avLst/>
                          </a:prstGeom>
                          <a:noFill/>
                          <a:ln w="9525">
                            <a:noFill/>
                            <a:miter lim="800000"/>
                            <a:headEnd/>
                            <a:tailEnd/>
                          </a:ln>
                        </pic:spPr>
                      </pic:pic>
                    </a:graphicData>
                  </a:graphic>
                </wp:inline>
              </w:drawing>
            </w:r>
          </w:p>
          <w:p w:rsidR="000614EF" w:rsidRDefault="000614EF">
            <w:pPr>
              <w:jc w:val="center"/>
              <w:rPr>
                <w:rFonts w:ascii="Arial" w:hAnsi="Arial"/>
                <w:lang w:val="en-GB"/>
              </w:rPr>
            </w:pPr>
          </w:p>
          <w:p w:rsidR="000614EF" w:rsidRDefault="000614EF">
            <w:pPr>
              <w:pStyle w:val="Heading1"/>
              <w:rPr>
                <w:rFonts w:ascii="Arial" w:hAnsi="Arial"/>
                <w:sz w:val="28"/>
                <w:u w:val="none"/>
              </w:rPr>
            </w:pPr>
            <w:r>
              <w:rPr>
                <w:rFonts w:ascii="Arial" w:hAnsi="Arial"/>
                <w:sz w:val="28"/>
                <w:u w:val="none"/>
              </w:rPr>
              <w:t>COURSE OUTLINE</w:t>
            </w:r>
          </w:p>
          <w:p w:rsidR="00BF622B" w:rsidRPr="00BF622B" w:rsidRDefault="00BF622B" w:rsidP="00BF622B">
            <w:pPr>
              <w:rPr>
                <w:lang w:val="en-GB"/>
              </w:rPr>
            </w:pPr>
          </w:p>
          <w:p w:rsidR="000614EF" w:rsidRDefault="000614EF">
            <w:pPr>
              <w:rPr>
                <w:rFonts w:ascii="Arial" w:hAnsi="Arial"/>
              </w:rPr>
            </w:pPr>
          </w:p>
        </w:tc>
      </w:tr>
      <w:tr w:rsidR="000614EF">
        <w:trPr>
          <w:cantSplit/>
        </w:trPr>
        <w:tc>
          <w:tcPr>
            <w:tcW w:w="2518" w:type="dxa"/>
          </w:tcPr>
          <w:p w:rsidR="000614EF" w:rsidRDefault="000614EF">
            <w:pPr>
              <w:rPr>
                <w:rFonts w:ascii="Arial" w:hAnsi="Arial"/>
                <w:b/>
                <w:lang w:val="en-GB"/>
              </w:rPr>
            </w:pPr>
            <w:r>
              <w:rPr>
                <w:rFonts w:ascii="Arial" w:hAnsi="Arial"/>
                <w:b/>
                <w:lang w:val="en-GB"/>
              </w:rPr>
              <w:t>COURSE TITLE:</w:t>
            </w:r>
          </w:p>
          <w:p w:rsidR="000614EF" w:rsidRDefault="000614EF">
            <w:pPr>
              <w:rPr>
                <w:rFonts w:ascii="Arial" w:hAnsi="Arial"/>
                <w:b/>
              </w:rPr>
            </w:pPr>
          </w:p>
        </w:tc>
        <w:tc>
          <w:tcPr>
            <w:tcW w:w="6500" w:type="dxa"/>
            <w:gridSpan w:val="5"/>
          </w:tcPr>
          <w:p w:rsidR="000614EF" w:rsidRPr="005D21BB" w:rsidRDefault="007969DA" w:rsidP="00122636">
            <w:pPr>
              <w:pStyle w:val="Heading4"/>
              <w:rPr>
                <w:b w:val="0"/>
              </w:rPr>
            </w:pPr>
            <w:r>
              <w:rPr>
                <w:b w:val="0"/>
              </w:rPr>
              <w:t>Computer App</w:t>
            </w:r>
            <w:r w:rsidR="00122636">
              <w:rPr>
                <w:b w:val="0"/>
              </w:rPr>
              <w:t>lications</w:t>
            </w:r>
            <w:r>
              <w:rPr>
                <w:b w:val="0"/>
              </w:rPr>
              <w:t xml:space="preserve"> for Business</w:t>
            </w:r>
          </w:p>
        </w:tc>
      </w:tr>
      <w:tr w:rsidR="000614EF">
        <w:tc>
          <w:tcPr>
            <w:tcW w:w="2518" w:type="dxa"/>
          </w:tcPr>
          <w:p w:rsidR="000614EF" w:rsidRDefault="000614EF">
            <w:pPr>
              <w:rPr>
                <w:rFonts w:ascii="Arial" w:hAnsi="Arial"/>
                <w:b/>
                <w:lang w:val="en-GB"/>
              </w:rPr>
            </w:pPr>
            <w:r>
              <w:rPr>
                <w:rFonts w:ascii="Arial" w:hAnsi="Arial"/>
                <w:b/>
                <w:lang w:val="en-GB"/>
              </w:rPr>
              <w:t>CODE NO. :</w:t>
            </w:r>
          </w:p>
          <w:p w:rsidR="000614EF" w:rsidRDefault="000614EF">
            <w:pPr>
              <w:rPr>
                <w:rFonts w:ascii="Arial" w:hAnsi="Arial"/>
                <w:b/>
              </w:rPr>
            </w:pPr>
          </w:p>
        </w:tc>
        <w:tc>
          <w:tcPr>
            <w:tcW w:w="3402" w:type="dxa"/>
            <w:gridSpan w:val="2"/>
          </w:tcPr>
          <w:p w:rsidR="000614EF" w:rsidRPr="005D21BB" w:rsidRDefault="007969DA" w:rsidP="002A487C">
            <w:pPr>
              <w:rPr>
                <w:rFonts w:ascii="Arial" w:hAnsi="Arial" w:cs="Arial"/>
              </w:rPr>
            </w:pPr>
            <w:r>
              <w:rPr>
                <w:rFonts w:ascii="Arial" w:hAnsi="Arial" w:cs="Arial"/>
              </w:rPr>
              <w:t>BCO103</w:t>
            </w:r>
          </w:p>
        </w:tc>
        <w:tc>
          <w:tcPr>
            <w:tcW w:w="1701" w:type="dxa"/>
          </w:tcPr>
          <w:p w:rsidR="000614EF" w:rsidRDefault="000614EF">
            <w:pPr>
              <w:rPr>
                <w:rFonts w:ascii="Arial" w:hAnsi="Arial"/>
                <w:b/>
              </w:rPr>
            </w:pPr>
            <w:r>
              <w:rPr>
                <w:rFonts w:ascii="Arial" w:hAnsi="Arial"/>
                <w:b/>
                <w:lang w:val="en-GB"/>
              </w:rPr>
              <w:t>SEMESTER:</w:t>
            </w:r>
          </w:p>
        </w:tc>
        <w:tc>
          <w:tcPr>
            <w:tcW w:w="1397" w:type="dxa"/>
            <w:gridSpan w:val="2"/>
          </w:tcPr>
          <w:p w:rsidR="000614EF" w:rsidRPr="005D21BB" w:rsidRDefault="00054438">
            <w:pPr>
              <w:rPr>
                <w:rFonts w:ascii="Arial" w:hAnsi="Arial"/>
              </w:rPr>
            </w:pPr>
            <w:r>
              <w:rPr>
                <w:rFonts w:ascii="Arial" w:hAnsi="Arial"/>
                <w:bCs/>
              </w:rPr>
              <w:t>16F</w:t>
            </w:r>
          </w:p>
        </w:tc>
      </w:tr>
      <w:tr w:rsidR="000614EF">
        <w:trPr>
          <w:cantSplit/>
        </w:trPr>
        <w:tc>
          <w:tcPr>
            <w:tcW w:w="2518" w:type="dxa"/>
          </w:tcPr>
          <w:p w:rsidR="000614EF" w:rsidRDefault="000614EF">
            <w:pPr>
              <w:rPr>
                <w:rFonts w:ascii="Arial" w:hAnsi="Arial"/>
                <w:b/>
                <w:lang w:val="en-GB"/>
              </w:rPr>
            </w:pPr>
            <w:r>
              <w:rPr>
                <w:rFonts w:ascii="Arial" w:hAnsi="Arial"/>
                <w:b/>
                <w:lang w:val="en-GB"/>
              </w:rPr>
              <w:t>PROGRAM:</w:t>
            </w:r>
          </w:p>
          <w:p w:rsidR="000614EF" w:rsidRDefault="000614EF">
            <w:pPr>
              <w:rPr>
                <w:rFonts w:ascii="Arial" w:hAnsi="Arial"/>
              </w:rPr>
            </w:pPr>
          </w:p>
        </w:tc>
        <w:tc>
          <w:tcPr>
            <w:tcW w:w="6500" w:type="dxa"/>
            <w:gridSpan w:val="5"/>
          </w:tcPr>
          <w:p w:rsidR="000614EF" w:rsidRPr="005D21BB" w:rsidRDefault="007969DA" w:rsidP="00362CEB">
            <w:pPr>
              <w:rPr>
                <w:rFonts w:ascii="Arial" w:hAnsi="Arial"/>
              </w:rPr>
            </w:pPr>
            <w:r>
              <w:rPr>
                <w:rFonts w:ascii="Arial" w:hAnsi="Arial"/>
              </w:rPr>
              <w:t>Business / Accounting</w:t>
            </w:r>
          </w:p>
        </w:tc>
      </w:tr>
      <w:tr w:rsidR="000614EF">
        <w:trPr>
          <w:cantSplit/>
        </w:trPr>
        <w:tc>
          <w:tcPr>
            <w:tcW w:w="2518" w:type="dxa"/>
          </w:tcPr>
          <w:p w:rsidR="000614EF" w:rsidRDefault="000614EF">
            <w:pPr>
              <w:rPr>
                <w:rFonts w:ascii="Arial" w:hAnsi="Arial"/>
                <w:b/>
                <w:lang w:val="en-GB"/>
              </w:rPr>
            </w:pPr>
            <w:r>
              <w:rPr>
                <w:rFonts w:ascii="Arial" w:hAnsi="Arial"/>
                <w:b/>
                <w:lang w:val="en-GB"/>
              </w:rPr>
              <w:t>AUTHOR:</w:t>
            </w:r>
          </w:p>
          <w:p w:rsidR="000614EF" w:rsidRDefault="000614EF">
            <w:pPr>
              <w:rPr>
                <w:rFonts w:ascii="Arial" w:hAnsi="Arial"/>
              </w:rPr>
            </w:pPr>
          </w:p>
        </w:tc>
        <w:tc>
          <w:tcPr>
            <w:tcW w:w="6500" w:type="dxa"/>
            <w:gridSpan w:val="5"/>
          </w:tcPr>
          <w:p w:rsidR="000614EF" w:rsidRPr="005D21BB" w:rsidRDefault="007969DA">
            <w:pPr>
              <w:rPr>
                <w:rFonts w:ascii="Arial" w:hAnsi="Arial" w:cs="Arial"/>
              </w:rPr>
            </w:pPr>
            <w:r>
              <w:rPr>
                <w:rFonts w:ascii="Arial" w:hAnsi="Arial" w:cs="Arial"/>
              </w:rPr>
              <w:t>D. Kachur</w:t>
            </w:r>
          </w:p>
        </w:tc>
      </w:tr>
      <w:tr w:rsidR="000614EF">
        <w:tc>
          <w:tcPr>
            <w:tcW w:w="2518" w:type="dxa"/>
          </w:tcPr>
          <w:p w:rsidR="000614EF" w:rsidRDefault="000614EF">
            <w:pPr>
              <w:rPr>
                <w:rFonts w:ascii="Arial" w:hAnsi="Arial"/>
                <w:b/>
                <w:lang w:val="en-GB"/>
              </w:rPr>
            </w:pPr>
            <w:r>
              <w:rPr>
                <w:rFonts w:ascii="Arial" w:hAnsi="Arial"/>
                <w:b/>
                <w:lang w:val="en-GB"/>
              </w:rPr>
              <w:t>DATE:</w:t>
            </w:r>
          </w:p>
          <w:p w:rsidR="000614EF" w:rsidRDefault="000614EF">
            <w:pPr>
              <w:rPr>
                <w:rFonts w:ascii="Arial" w:hAnsi="Arial"/>
              </w:rPr>
            </w:pPr>
          </w:p>
        </w:tc>
        <w:tc>
          <w:tcPr>
            <w:tcW w:w="1460" w:type="dxa"/>
          </w:tcPr>
          <w:p w:rsidR="000614EF" w:rsidRPr="005D21BB" w:rsidRDefault="00AC42C1" w:rsidP="00060B08">
            <w:pPr>
              <w:rPr>
                <w:rFonts w:ascii="Arial" w:hAnsi="Arial"/>
              </w:rPr>
            </w:pPr>
            <w:r>
              <w:rPr>
                <w:rFonts w:ascii="Arial" w:hAnsi="Arial"/>
              </w:rPr>
              <w:t>June 201</w:t>
            </w:r>
            <w:r w:rsidR="00060B08">
              <w:rPr>
                <w:rFonts w:ascii="Arial" w:hAnsi="Arial"/>
              </w:rPr>
              <w:t>6</w:t>
            </w:r>
          </w:p>
        </w:tc>
        <w:tc>
          <w:tcPr>
            <w:tcW w:w="3690" w:type="dxa"/>
            <w:gridSpan w:val="3"/>
          </w:tcPr>
          <w:p w:rsidR="000614EF" w:rsidRDefault="000614EF">
            <w:pPr>
              <w:rPr>
                <w:rFonts w:ascii="Arial" w:hAnsi="Arial"/>
              </w:rPr>
            </w:pPr>
            <w:r>
              <w:rPr>
                <w:rFonts w:ascii="Arial" w:hAnsi="Arial"/>
                <w:b/>
                <w:lang w:val="en-GB"/>
              </w:rPr>
              <w:t>PREVIOUS OUTLINE DATED:</w:t>
            </w:r>
          </w:p>
        </w:tc>
        <w:tc>
          <w:tcPr>
            <w:tcW w:w="1350" w:type="dxa"/>
          </w:tcPr>
          <w:p w:rsidR="000614EF" w:rsidRPr="005D21BB" w:rsidRDefault="00DD32D6" w:rsidP="00060B08">
            <w:pPr>
              <w:rPr>
                <w:rFonts w:ascii="Arial" w:hAnsi="Arial"/>
              </w:rPr>
            </w:pPr>
            <w:r>
              <w:rPr>
                <w:rFonts w:ascii="Arial" w:hAnsi="Arial"/>
              </w:rPr>
              <w:t>None</w:t>
            </w:r>
          </w:p>
        </w:tc>
      </w:tr>
      <w:tr w:rsidR="000614EF">
        <w:trPr>
          <w:cantSplit/>
        </w:trPr>
        <w:tc>
          <w:tcPr>
            <w:tcW w:w="2518" w:type="dxa"/>
          </w:tcPr>
          <w:p w:rsidR="000614EF" w:rsidRDefault="000614EF">
            <w:pPr>
              <w:rPr>
                <w:rFonts w:ascii="Arial" w:hAnsi="Arial"/>
              </w:rPr>
            </w:pPr>
            <w:r>
              <w:rPr>
                <w:rFonts w:ascii="Arial" w:hAnsi="Arial"/>
                <w:b/>
                <w:lang w:val="en-GB"/>
              </w:rPr>
              <w:t>APPROVED:</w:t>
            </w:r>
          </w:p>
        </w:tc>
        <w:tc>
          <w:tcPr>
            <w:tcW w:w="5150" w:type="dxa"/>
            <w:gridSpan w:val="4"/>
          </w:tcPr>
          <w:p w:rsidR="000614EF" w:rsidRDefault="00FD2F79" w:rsidP="007969DA">
            <w:pPr>
              <w:jc w:val="center"/>
              <w:rPr>
                <w:rFonts w:ascii="Arial" w:hAnsi="Arial"/>
              </w:rPr>
            </w:pPr>
            <w:r>
              <w:rPr>
                <w:rFonts w:ascii="Arial" w:hAnsi="Arial"/>
              </w:rPr>
              <w:t>“</w:t>
            </w:r>
            <w:r w:rsidR="007969DA">
              <w:rPr>
                <w:rFonts w:ascii="Arial" w:hAnsi="Arial"/>
              </w:rPr>
              <w:t>Colin Kirkwood</w:t>
            </w:r>
            <w:r w:rsidR="00B17974">
              <w:rPr>
                <w:rFonts w:ascii="Arial" w:hAnsi="Arial"/>
              </w:rPr>
              <w:t>”</w:t>
            </w:r>
          </w:p>
        </w:tc>
        <w:tc>
          <w:tcPr>
            <w:tcW w:w="1350" w:type="dxa"/>
          </w:tcPr>
          <w:p w:rsidR="000614EF" w:rsidRDefault="00AC42C1" w:rsidP="00060B08">
            <w:pPr>
              <w:rPr>
                <w:rFonts w:ascii="Arial" w:hAnsi="Arial"/>
              </w:rPr>
            </w:pPr>
            <w:r>
              <w:rPr>
                <w:rFonts w:ascii="Arial" w:hAnsi="Arial"/>
              </w:rPr>
              <w:t>June</w:t>
            </w:r>
            <w:r w:rsidR="005D21BB">
              <w:rPr>
                <w:rFonts w:ascii="Arial" w:hAnsi="Arial"/>
              </w:rPr>
              <w:t xml:space="preserve"> 201</w:t>
            </w:r>
            <w:r w:rsidR="00060B08">
              <w:rPr>
                <w:rFonts w:ascii="Arial" w:hAnsi="Arial"/>
              </w:rPr>
              <w:t>6</w:t>
            </w:r>
          </w:p>
        </w:tc>
      </w:tr>
      <w:tr w:rsidR="000614EF">
        <w:trPr>
          <w:cantSplit/>
        </w:trPr>
        <w:tc>
          <w:tcPr>
            <w:tcW w:w="2518" w:type="dxa"/>
          </w:tcPr>
          <w:p w:rsidR="000614EF" w:rsidRDefault="000614EF">
            <w:pPr>
              <w:rPr>
                <w:rFonts w:ascii="Arial" w:hAnsi="Arial"/>
              </w:rPr>
            </w:pPr>
          </w:p>
        </w:tc>
        <w:tc>
          <w:tcPr>
            <w:tcW w:w="5150" w:type="dxa"/>
            <w:gridSpan w:val="4"/>
          </w:tcPr>
          <w:p w:rsidR="000614EF" w:rsidRDefault="000614EF">
            <w:pPr>
              <w:pStyle w:val="Heading2"/>
              <w:rPr>
                <w:rFonts w:ascii="Arial" w:hAnsi="Arial"/>
                <w:lang w:val="en-US"/>
              </w:rPr>
            </w:pPr>
            <w:r>
              <w:rPr>
                <w:rFonts w:ascii="Arial" w:hAnsi="Arial"/>
                <w:lang w:val="en-US"/>
              </w:rPr>
              <w:t>__________________________________</w:t>
            </w:r>
          </w:p>
          <w:p w:rsidR="000614EF" w:rsidRDefault="007969DA">
            <w:pPr>
              <w:pStyle w:val="Heading2"/>
              <w:rPr>
                <w:rFonts w:ascii="Arial" w:hAnsi="Arial"/>
                <w:lang w:val="en-US"/>
              </w:rPr>
            </w:pPr>
            <w:r>
              <w:rPr>
                <w:rFonts w:ascii="Arial" w:hAnsi="Arial"/>
                <w:lang w:val="en-US"/>
              </w:rPr>
              <w:t>DEAN</w:t>
            </w:r>
          </w:p>
        </w:tc>
        <w:tc>
          <w:tcPr>
            <w:tcW w:w="1350" w:type="dxa"/>
          </w:tcPr>
          <w:p w:rsidR="000614EF" w:rsidRDefault="000614EF">
            <w:pPr>
              <w:rPr>
                <w:rFonts w:ascii="Arial" w:hAnsi="Arial"/>
                <w:b/>
                <w:lang w:val="en-GB"/>
              </w:rPr>
            </w:pPr>
            <w:r>
              <w:rPr>
                <w:rFonts w:ascii="Arial" w:hAnsi="Arial"/>
                <w:b/>
                <w:lang w:val="en-GB"/>
              </w:rPr>
              <w:t>_______</w:t>
            </w:r>
          </w:p>
          <w:p w:rsidR="000614EF" w:rsidRDefault="000614EF">
            <w:pPr>
              <w:jc w:val="center"/>
              <w:rPr>
                <w:rFonts w:ascii="Arial" w:hAnsi="Arial"/>
              </w:rPr>
            </w:pPr>
            <w:r>
              <w:rPr>
                <w:rFonts w:ascii="Arial" w:hAnsi="Arial"/>
                <w:b/>
                <w:lang w:val="en-GB"/>
              </w:rPr>
              <w:t>DATE</w:t>
            </w:r>
          </w:p>
        </w:tc>
      </w:tr>
      <w:tr w:rsidR="000614EF">
        <w:trPr>
          <w:cantSplit/>
        </w:trPr>
        <w:tc>
          <w:tcPr>
            <w:tcW w:w="2518" w:type="dxa"/>
          </w:tcPr>
          <w:p w:rsidR="000614EF" w:rsidRDefault="000614EF">
            <w:pPr>
              <w:rPr>
                <w:rFonts w:ascii="Arial" w:hAnsi="Arial"/>
                <w:b/>
                <w:lang w:val="en-GB"/>
              </w:rPr>
            </w:pPr>
            <w:r>
              <w:rPr>
                <w:rFonts w:ascii="Arial" w:hAnsi="Arial"/>
                <w:b/>
                <w:lang w:val="en-GB"/>
              </w:rPr>
              <w:t>TOTAL CREDITS:</w:t>
            </w:r>
          </w:p>
          <w:p w:rsidR="000614EF" w:rsidRDefault="000614EF">
            <w:pPr>
              <w:rPr>
                <w:rFonts w:ascii="Arial" w:hAnsi="Arial"/>
              </w:rPr>
            </w:pPr>
          </w:p>
        </w:tc>
        <w:tc>
          <w:tcPr>
            <w:tcW w:w="6500" w:type="dxa"/>
            <w:gridSpan w:val="5"/>
          </w:tcPr>
          <w:p w:rsidR="000614EF" w:rsidRPr="005D21BB" w:rsidRDefault="007969DA">
            <w:pPr>
              <w:rPr>
                <w:rFonts w:ascii="Arial" w:hAnsi="Arial"/>
              </w:rPr>
            </w:pPr>
            <w:r>
              <w:rPr>
                <w:rFonts w:ascii="Arial" w:hAnsi="Arial"/>
              </w:rPr>
              <w:t>4</w:t>
            </w:r>
          </w:p>
        </w:tc>
      </w:tr>
      <w:tr w:rsidR="000614EF">
        <w:trPr>
          <w:cantSplit/>
        </w:trPr>
        <w:tc>
          <w:tcPr>
            <w:tcW w:w="2518" w:type="dxa"/>
          </w:tcPr>
          <w:p w:rsidR="000614EF" w:rsidRDefault="000614EF">
            <w:pPr>
              <w:rPr>
                <w:rFonts w:ascii="Arial" w:hAnsi="Arial"/>
                <w:b/>
                <w:lang w:val="en-GB"/>
              </w:rPr>
            </w:pPr>
            <w:r>
              <w:rPr>
                <w:rFonts w:ascii="Arial" w:hAnsi="Arial"/>
                <w:b/>
                <w:lang w:val="en-GB"/>
              </w:rPr>
              <w:t>PREREQUISITE(S):</w:t>
            </w:r>
          </w:p>
          <w:p w:rsidR="000614EF" w:rsidRDefault="000614EF">
            <w:pPr>
              <w:rPr>
                <w:rFonts w:ascii="Arial" w:hAnsi="Arial"/>
              </w:rPr>
            </w:pPr>
          </w:p>
        </w:tc>
        <w:tc>
          <w:tcPr>
            <w:tcW w:w="6500" w:type="dxa"/>
            <w:gridSpan w:val="5"/>
          </w:tcPr>
          <w:p w:rsidR="000614EF" w:rsidRPr="005D21BB" w:rsidRDefault="000614EF">
            <w:pPr>
              <w:rPr>
                <w:rFonts w:ascii="Arial" w:hAnsi="Arial"/>
              </w:rPr>
            </w:pPr>
            <w:r w:rsidRPr="005D21BB">
              <w:rPr>
                <w:rFonts w:ascii="Arial" w:hAnsi="Arial"/>
              </w:rPr>
              <w:t>None</w:t>
            </w:r>
          </w:p>
        </w:tc>
      </w:tr>
      <w:tr w:rsidR="000614EF">
        <w:trPr>
          <w:cantSplit/>
        </w:trPr>
        <w:tc>
          <w:tcPr>
            <w:tcW w:w="2518" w:type="dxa"/>
          </w:tcPr>
          <w:p w:rsidR="000614EF" w:rsidRDefault="000614EF">
            <w:pPr>
              <w:rPr>
                <w:rFonts w:ascii="Arial" w:hAnsi="Arial"/>
                <w:b/>
                <w:lang w:val="en-GB"/>
              </w:rPr>
            </w:pPr>
            <w:r>
              <w:rPr>
                <w:rFonts w:ascii="Arial" w:hAnsi="Arial"/>
                <w:b/>
                <w:lang w:val="en-GB"/>
              </w:rPr>
              <w:t>HOURS/WEEK:</w:t>
            </w:r>
          </w:p>
          <w:p w:rsidR="000614EF" w:rsidRDefault="000614EF">
            <w:pPr>
              <w:rPr>
                <w:rFonts w:ascii="Arial" w:hAnsi="Arial"/>
              </w:rPr>
            </w:pPr>
          </w:p>
        </w:tc>
        <w:tc>
          <w:tcPr>
            <w:tcW w:w="6500" w:type="dxa"/>
            <w:gridSpan w:val="5"/>
          </w:tcPr>
          <w:p w:rsidR="00997077" w:rsidRPr="00174DEE" w:rsidRDefault="007969DA" w:rsidP="00997077">
            <w:pPr>
              <w:rPr>
                <w:rFonts w:ascii="Arial" w:hAnsi="Arial" w:cs="Arial"/>
                <w:szCs w:val="24"/>
              </w:rPr>
            </w:pPr>
            <w:r>
              <w:rPr>
                <w:rFonts w:ascii="Arial" w:hAnsi="Arial" w:cs="Arial"/>
                <w:szCs w:val="24"/>
              </w:rPr>
              <w:t>3</w:t>
            </w:r>
            <w:r w:rsidR="00997077" w:rsidRPr="00174DEE">
              <w:rPr>
                <w:rFonts w:ascii="Arial" w:hAnsi="Arial" w:cs="Arial"/>
                <w:szCs w:val="24"/>
              </w:rPr>
              <w:t xml:space="preserve"> hours per week</w:t>
            </w:r>
            <w:r w:rsidR="00997077">
              <w:rPr>
                <w:rFonts w:ascii="Arial" w:hAnsi="Arial" w:cs="Arial"/>
                <w:szCs w:val="24"/>
              </w:rPr>
              <w:t xml:space="preserve"> - 1</w:t>
            </w:r>
            <w:r w:rsidR="00C0394C">
              <w:rPr>
                <w:rFonts w:ascii="Arial" w:hAnsi="Arial" w:cs="Arial"/>
                <w:szCs w:val="24"/>
              </w:rPr>
              <w:t>5</w:t>
            </w:r>
            <w:bookmarkStart w:id="0" w:name="_GoBack"/>
            <w:bookmarkEnd w:id="0"/>
            <w:r w:rsidR="00997077">
              <w:rPr>
                <w:rFonts w:ascii="Arial" w:hAnsi="Arial" w:cs="Arial"/>
                <w:szCs w:val="24"/>
              </w:rPr>
              <w:t xml:space="preserve"> weeks</w:t>
            </w:r>
          </w:p>
          <w:p w:rsidR="000614EF" w:rsidRPr="005D21BB" w:rsidRDefault="000614EF" w:rsidP="00BB2047">
            <w:pPr>
              <w:rPr>
                <w:rFonts w:ascii="Arial" w:hAnsi="Arial"/>
              </w:rPr>
            </w:pPr>
          </w:p>
        </w:tc>
      </w:tr>
      <w:tr w:rsidR="00BB2047">
        <w:trPr>
          <w:cantSplit/>
        </w:trPr>
        <w:tc>
          <w:tcPr>
            <w:tcW w:w="9018" w:type="dxa"/>
            <w:gridSpan w:val="6"/>
          </w:tcPr>
          <w:p w:rsidR="00BB2047" w:rsidRDefault="00BB2047" w:rsidP="00C82222">
            <w:pPr>
              <w:pStyle w:val="Heading2"/>
              <w:tabs>
                <w:tab w:val="center" w:pos="4560"/>
              </w:tabs>
              <w:rPr>
                <w:rFonts w:ascii="Arial" w:hAnsi="Arial"/>
              </w:rPr>
            </w:pPr>
          </w:p>
          <w:p w:rsidR="00BB2047" w:rsidRDefault="00BB2047" w:rsidP="00C82222">
            <w:pPr>
              <w:pStyle w:val="Heading2"/>
              <w:tabs>
                <w:tab w:val="center" w:pos="4560"/>
              </w:tabs>
              <w:rPr>
                <w:rFonts w:ascii="Arial" w:hAnsi="Arial"/>
              </w:rPr>
            </w:pPr>
            <w:r>
              <w:rPr>
                <w:rFonts w:ascii="Arial" w:hAnsi="Arial"/>
              </w:rPr>
              <w:t>Copyright ©</w:t>
            </w:r>
            <w:r w:rsidRPr="00B835FC">
              <w:rPr>
                <w:rFonts w:ascii="Arial" w:hAnsi="Arial"/>
              </w:rPr>
              <w:t>20</w:t>
            </w:r>
            <w:r w:rsidR="00732FB3">
              <w:rPr>
                <w:rFonts w:ascii="Arial" w:hAnsi="Arial"/>
              </w:rPr>
              <w:t>1</w:t>
            </w:r>
            <w:r w:rsidR="00060B08">
              <w:rPr>
                <w:rFonts w:ascii="Arial" w:hAnsi="Arial"/>
              </w:rPr>
              <w:t>6</w:t>
            </w:r>
            <w:r>
              <w:rPr>
                <w:rFonts w:ascii="Arial" w:hAnsi="Arial"/>
              </w:rPr>
              <w:t xml:space="preserve"> The Sault College of Applied Arts &amp; Technology</w:t>
            </w:r>
          </w:p>
          <w:p w:rsidR="00BB2047" w:rsidRDefault="00BB2047" w:rsidP="00C82222">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B2047" w:rsidRDefault="00BB2047" w:rsidP="00C82222">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City">
                <w:r>
                  <w:rPr>
                    <w:rFonts w:ascii="Arial" w:hAnsi="Arial"/>
                    <w:b w:val="0"/>
                    <w:i/>
                  </w:rPr>
                  <w:t>Sault</w:t>
                </w:r>
              </w:smartTag>
              <w:r>
                <w:rPr>
                  <w:rFonts w:ascii="Arial" w:hAnsi="Arial"/>
                  <w:b w:val="0"/>
                  <w:i/>
                </w:rPr>
                <w:t xml:space="preserve"> </w:t>
              </w:r>
              <w:smartTag w:uri="urn:schemas-microsoft-com:office:smarttags" w:element="State">
                <w:r>
                  <w:rPr>
                    <w:rFonts w:ascii="Arial" w:hAnsi="Arial"/>
                    <w:b w:val="0"/>
                    <w:i/>
                  </w:rPr>
                  <w:t>College</w:t>
                </w:r>
              </w:smartTag>
            </w:smartTag>
            <w:r>
              <w:rPr>
                <w:rFonts w:ascii="Arial" w:hAnsi="Arial"/>
                <w:b w:val="0"/>
                <w:i/>
              </w:rPr>
              <w:t xml:space="preserve"> of Applied Arts &amp; Technology is prohibited.</w:t>
            </w:r>
          </w:p>
        </w:tc>
      </w:tr>
      <w:tr w:rsidR="00DD32D6">
        <w:trPr>
          <w:cantSplit/>
        </w:trPr>
        <w:tc>
          <w:tcPr>
            <w:tcW w:w="9018" w:type="dxa"/>
            <w:gridSpan w:val="6"/>
          </w:tcPr>
          <w:p w:rsidR="00DD32D6" w:rsidRDefault="00DD32D6" w:rsidP="00AA0372">
            <w:pPr>
              <w:pStyle w:val="Heading2"/>
              <w:tabs>
                <w:tab w:val="center" w:pos="4560"/>
              </w:tabs>
              <w:rPr>
                <w:rFonts w:ascii="Arial" w:hAnsi="Arial"/>
                <w:b w:val="0"/>
              </w:rPr>
            </w:pPr>
            <w:r>
              <w:rPr>
                <w:rFonts w:ascii="Arial" w:hAnsi="Arial"/>
                <w:b w:val="0"/>
                <w:i/>
              </w:rPr>
              <w:t>For additional information, please contact Colin Kirkwood, Dean,</w:t>
            </w:r>
          </w:p>
        </w:tc>
      </w:tr>
      <w:tr w:rsidR="00DD32D6">
        <w:trPr>
          <w:cantSplit/>
        </w:trPr>
        <w:tc>
          <w:tcPr>
            <w:tcW w:w="9018" w:type="dxa"/>
            <w:gridSpan w:val="6"/>
          </w:tcPr>
          <w:p w:rsidR="00DD32D6" w:rsidRDefault="00DD32D6" w:rsidP="00AA0372">
            <w:pPr>
              <w:tabs>
                <w:tab w:val="center" w:pos="4560"/>
              </w:tabs>
              <w:jc w:val="center"/>
              <w:rPr>
                <w:rFonts w:ascii="Arial" w:hAnsi="Arial"/>
                <w:i/>
                <w:lang w:val="en-GB"/>
              </w:rPr>
            </w:pPr>
            <w:r>
              <w:rPr>
                <w:rFonts w:ascii="Arial" w:hAnsi="Arial"/>
                <w:i/>
                <w:lang w:val="en-GB"/>
              </w:rPr>
              <w:t>School of Environment, Technology and Business</w:t>
            </w:r>
          </w:p>
        </w:tc>
      </w:tr>
      <w:tr w:rsidR="00DD32D6">
        <w:trPr>
          <w:cantSplit/>
        </w:trPr>
        <w:tc>
          <w:tcPr>
            <w:tcW w:w="9018" w:type="dxa"/>
            <w:gridSpan w:val="6"/>
          </w:tcPr>
          <w:p w:rsidR="00DD32D6" w:rsidRDefault="00DD32D6" w:rsidP="00AA0372">
            <w:pPr>
              <w:tabs>
                <w:tab w:val="center" w:pos="4560"/>
              </w:tabs>
              <w:jc w:val="center"/>
              <w:rPr>
                <w:rFonts w:ascii="Arial" w:hAnsi="Arial"/>
              </w:rPr>
            </w:pPr>
            <w:r>
              <w:rPr>
                <w:rFonts w:ascii="Arial" w:hAnsi="Arial"/>
                <w:i/>
                <w:lang w:val="en-GB"/>
              </w:rPr>
              <w:t>(705) 759-2554, Ext. 2688</w:t>
            </w:r>
          </w:p>
        </w:tc>
      </w:tr>
    </w:tbl>
    <w:p w:rsidR="000614EF" w:rsidRDefault="000614EF">
      <w:pPr>
        <w:tabs>
          <w:tab w:val="center" w:pos="4560"/>
        </w:tabs>
        <w:rPr>
          <w:rFonts w:ascii="Arial" w:hAnsi="Arial"/>
          <w:i/>
          <w:lang w:val="en-GB"/>
        </w:rPr>
      </w:pPr>
    </w:p>
    <w:p w:rsidR="000614EF" w:rsidRDefault="000614EF">
      <w:pPr>
        <w:tabs>
          <w:tab w:val="center" w:pos="4560"/>
        </w:tabs>
        <w:rPr>
          <w:rFonts w:ascii="Arial" w:hAnsi="Arial"/>
          <w:i/>
          <w:lang w:val="en-GB"/>
        </w:rPr>
      </w:pPr>
    </w:p>
    <w:p w:rsidR="000614EF" w:rsidRDefault="000614EF">
      <w:pPr>
        <w:tabs>
          <w:tab w:val="center" w:pos="4560"/>
        </w:tabs>
        <w:rPr>
          <w:rFonts w:ascii="Arial" w:hAnsi="Arial"/>
          <w:i/>
          <w:lang w:val="en-GB"/>
        </w:rPr>
      </w:pPr>
    </w:p>
    <w:p w:rsidR="000614EF" w:rsidRDefault="000614EF">
      <w:pPr>
        <w:tabs>
          <w:tab w:val="center" w:pos="4560"/>
        </w:tabs>
        <w:rPr>
          <w:rFonts w:ascii="Arial" w:hAnsi="Arial"/>
          <w:i/>
          <w:lang w:val="en-GB"/>
        </w:rPr>
      </w:pPr>
    </w:p>
    <w:p w:rsidR="000614EF" w:rsidRDefault="000614EF">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0614EF">
        <w:tc>
          <w:tcPr>
            <w:tcW w:w="675" w:type="dxa"/>
          </w:tcPr>
          <w:p w:rsidR="000614EF" w:rsidRDefault="000614EF">
            <w:pPr>
              <w:rPr>
                <w:rFonts w:ascii="Arial" w:hAnsi="Arial"/>
                <w:b/>
              </w:rPr>
            </w:pPr>
          </w:p>
          <w:p w:rsidR="000614EF" w:rsidRDefault="000614EF">
            <w:pPr>
              <w:rPr>
                <w:rFonts w:ascii="Arial" w:hAnsi="Arial"/>
                <w:b/>
              </w:rPr>
            </w:pPr>
            <w:r>
              <w:rPr>
                <w:rFonts w:ascii="Arial" w:hAnsi="Arial"/>
                <w:b/>
              </w:rPr>
              <w:t>I.</w:t>
            </w:r>
          </w:p>
        </w:tc>
        <w:tc>
          <w:tcPr>
            <w:tcW w:w="8181" w:type="dxa"/>
          </w:tcPr>
          <w:p w:rsidR="000614EF" w:rsidRDefault="000614EF">
            <w:pPr>
              <w:rPr>
                <w:rFonts w:ascii="Arial" w:hAnsi="Arial"/>
                <w:b/>
              </w:rPr>
            </w:pPr>
          </w:p>
          <w:p w:rsidR="000614EF" w:rsidRDefault="000614EF">
            <w:pPr>
              <w:rPr>
                <w:rFonts w:ascii="Arial" w:hAnsi="Arial"/>
              </w:rPr>
            </w:pPr>
            <w:r>
              <w:rPr>
                <w:rFonts w:ascii="Arial" w:hAnsi="Arial"/>
                <w:b/>
              </w:rPr>
              <w:t>COURSE DESCRIPTION:</w:t>
            </w:r>
          </w:p>
        </w:tc>
      </w:tr>
    </w:tbl>
    <w:p w:rsidR="000614EF" w:rsidRDefault="000614EF">
      <w:pPr>
        <w:rPr>
          <w:rFonts w:ascii="Arial" w:hAnsi="Arial"/>
        </w:rPr>
      </w:pPr>
    </w:p>
    <w:p w:rsidR="00DE3925" w:rsidRPr="00DE3925" w:rsidRDefault="00DE3925" w:rsidP="00DE3925">
      <w:pPr>
        <w:pStyle w:val="BodyTextIndent"/>
        <w:ind w:left="720" w:firstLine="0"/>
        <w:rPr>
          <w:rFonts w:ascii="Arial" w:hAnsi="Arial" w:cs="Arial"/>
          <w:szCs w:val="24"/>
        </w:rPr>
      </w:pPr>
      <w:r w:rsidRPr="00DE3925">
        <w:rPr>
          <w:rFonts w:ascii="Arial" w:eastAsiaTheme="minorEastAsia" w:hAnsi="Arial" w:cs="Arial"/>
          <w:szCs w:val="24"/>
        </w:rPr>
        <w:t>Students in this course will gain practical hands-on experience using email, word processing, presentation, and accounting software.  The Microsoft Office suite is the most prevalent used by business today and components of the Office package will be utilized in this course. Sage 50 accounting software is widely used across Canada by many small and medium sized businesses and will be the accounting software of choice. Students will record business transactions in the General Journal, Accounts Payables, Accounts Receivables, and Inventory modules. Students will also calculate and account for sales taxes.</w:t>
      </w:r>
    </w:p>
    <w:p w:rsidR="000614EF" w:rsidRDefault="000614EF">
      <w:pPr>
        <w:rPr>
          <w:rFonts w:ascii="Arial" w:hAnsi="Arial"/>
        </w:rPr>
      </w:pPr>
    </w:p>
    <w:p w:rsidR="00DD32D6" w:rsidRDefault="00DD32D6">
      <w:pPr>
        <w:rPr>
          <w:rFonts w:ascii="Arial" w:hAnsi="Arial"/>
        </w:rPr>
      </w:pPr>
    </w:p>
    <w:p w:rsidR="000614EF" w:rsidRDefault="00DE3925">
      <w:pPr>
        <w:pStyle w:val="EnvelopeReturn"/>
      </w:pPr>
      <w:r>
        <w:t>I</w:t>
      </w:r>
      <w:r>
        <w:tab/>
      </w:r>
      <w:r w:rsidRPr="00DE3925">
        <w:rPr>
          <w:b/>
        </w:rPr>
        <w:t>LEARNING OUTCOMES AND ELEMENTS OF THE PERFORMANCE:</w:t>
      </w:r>
    </w:p>
    <w:p w:rsidR="000614EF" w:rsidRDefault="000614EF">
      <w:pPr>
        <w:rPr>
          <w:rFonts w:ascii="Arial" w:hAnsi="Arial"/>
        </w:rPr>
      </w:pPr>
    </w:p>
    <w:p w:rsidR="00B4614A" w:rsidRDefault="00B4614A" w:rsidP="00B4614A">
      <w:pPr>
        <w:ind w:left="720"/>
        <w:rPr>
          <w:rFonts w:ascii="Arial" w:hAnsi="Arial"/>
        </w:rPr>
      </w:pPr>
      <w:r>
        <w:rPr>
          <w:rFonts w:ascii="Arial" w:hAnsi="Arial"/>
        </w:rPr>
        <w:t>Upon successful completion of this course, the student will demonstrate the ability to:</w:t>
      </w:r>
    </w:p>
    <w:p w:rsidR="00B4614A" w:rsidRDefault="00B4614A">
      <w:pPr>
        <w:rPr>
          <w:rFonts w:ascii="Arial" w:hAnsi="Arial"/>
        </w:rPr>
      </w:pPr>
    </w:p>
    <w:p w:rsidR="00B4614A" w:rsidRPr="000B34A4" w:rsidRDefault="00B4614A" w:rsidP="00C24022">
      <w:pPr>
        <w:pStyle w:val="ListParagraph"/>
        <w:widowControl w:val="0"/>
        <w:numPr>
          <w:ilvl w:val="0"/>
          <w:numId w:val="2"/>
        </w:numPr>
        <w:autoSpaceDE w:val="0"/>
        <w:autoSpaceDN w:val="0"/>
        <w:adjustRightInd w:val="0"/>
        <w:rPr>
          <w:rFonts w:ascii="Arial" w:hAnsi="Arial" w:cs="Arial"/>
          <w:szCs w:val="24"/>
          <w:lang w:val="en-GB"/>
        </w:rPr>
      </w:pPr>
      <w:r w:rsidRPr="000B34A4">
        <w:rPr>
          <w:rFonts w:ascii="Arial" w:hAnsi="Arial" w:cs="Arial"/>
          <w:szCs w:val="24"/>
          <w:lang w:val="en-GB"/>
        </w:rPr>
        <w:t>Use Microsoft Outlook for effective office and Internet communication</w:t>
      </w:r>
    </w:p>
    <w:p w:rsidR="000B34A4" w:rsidRPr="000B34A4" w:rsidRDefault="000B34A4" w:rsidP="000B34A4">
      <w:pPr>
        <w:pStyle w:val="ListParagraph"/>
        <w:widowControl w:val="0"/>
        <w:autoSpaceDE w:val="0"/>
        <w:autoSpaceDN w:val="0"/>
        <w:adjustRightInd w:val="0"/>
        <w:ind w:left="1080"/>
        <w:rPr>
          <w:rFonts w:ascii="Arial" w:hAnsi="Arial" w:cs="Arial"/>
          <w:szCs w:val="24"/>
          <w:lang w:val="en-GB"/>
        </w:rPr>
      </w:pPr>
    </w:p>
    <w:p w:rsidR="00DE3925" w:rsidRPr="00B4614A" w:rsidRDefault="00B4614A" w:rsidP="00B4614A">
      <w:pPr>
        <w:tabs>
          <w:tab w:val="left" w:pos="720"/>
        </w:tabs>
        <w:ind w:firstLine="1440"/>
        <w:rPr>
          <w:rFonts w:ascii="Arial" w:hAnsi="Arial" w:cs="Arial"/>
          <w:szCs w:val="24"/>
        </w:rPr>
      </w:pPr>
      <w:r w:rsidRPr="004B4974">
        <w:rPr>
          <w:rFonts w:ascii="Arial" w:hAnsi="Arial" w:cs="Arial"/>
          <w:szCs w:val="24"/>
          <w:u w:val="single"/>
          <w:lang w:val="en-GB"/>
        </w:rPr>
        <w:t>Potential Elements of the Performance</w:t>
      </w:r>
      <w:r w:rsidRPr="00174DEE">
        <w:rPr>
          <w:rFonts w:ascii="Arial" w:hAnsi="Arial" w:cs="Arial"/>
          <w:szCs w:val="24"/>
          <w:lang w:val="en-GB"/>
        </w:rPr>
        <w:t>:</w:t>
      </w:r>
    </w:p>
    <w:p w:rsidR="00B4614A" w:rsidRPr="00B4614A" w:rsidRDefault="00B4614A" w:rsidP="00C24022">
      <w:pPr>
        <w:pStyle w:val="ListParagraph"/>
        <w:numPr>
          <w:ilvl w:val="0"/>
          <w:numId w:val="1"/>
        </w:numPr>
        <w:ind w:left="1800"/>
        <w:rPr>
          <w:rFonts w:ascii="Arial" w:hAnsi="Arial" w:cs="Arial"/>
          <w:szCs w:val="24"/>
          <w:lang w:val="en-GB"/>
        </w:rPr>
      </w:pPr>
      <w:r w:rsidRPr="00B4614A">
        <w:rPr>
          <w:rFonts w:ascii="Arial" w:hAnsi="Arial" w:cs="Arial"/>
          <w:szCs w:val="24"/>
          <w:lang w:val="en-GB"/>
        </w:rPr>
        <w:t xml:space="preserve">compose, send and receive e-mail </w:t>
      </w:r>
    </w:p>
    <w:p w:rsidR="00B4614A" w:rsidRPr="00B4614A" w:rsidRDefault="00B4614A" w:rsidP="00C24022">
      <w:pPr>
        <w:pStyle w:val="ListParagraph"/>
        <w:numPr>
          <w:ilvl w:val="0"/>
          <w:numId w:val="1"/>
        </w:numPr>
        <w:ind w:left="1800"/>
        <w:rPr>
          <w:rFonts w:ascii="Arial" w:hAnsi="Arial" w:cs="Arial"/>
          <w:szCs w:val="24"/>
          <w:lang w:val="en-GB"/>
        </w:rPr>
      </w:pPr>
      <w:r w:rsidRPr="00B4614A">
        <w:rPr>
          <w:rFonts w:ascii="Arial" w:hAnsi="Arial" w:cs="Arial"/>
          <w:szCs w:val="24"/>
          <w:lang w:val="en-GB"/>
        </w:rPr>
        <w:t>attach files and images</w:t>
      </w:r>
    </w:p>
    <w:p w:rsidR="00B4614A" w:rsidRPr="00B4614A" w:rsidRDefault="00B4614A" w:rsidP="00C24022">
      <w:pPr>
        <w:pStyle w:val="ListParagraph"/>
        <w:numPr>
          <w:ilvl w:val="0"/>
          <w:numId w:val="1"/>
        </w:numPr>
        <w:ind w:left="1800"/>
        <w:rPr>
          <w:rFonts w:ascii="Arial" w:hAnsi="Arial" w:cs="Arial"/>
          <w:szCs w:val="24"/>
          <w:lang w:val="en-GB"/>
        </w:rPr>
      </w:pPr>
      <w:r w:rsidRPr="00B4614A">
        <w:rPr>
          <w:rFonts w:ascii="Arial" w:hAnsi="Arial" w:cs="Arial"/>
          <w:szCs w:val="24"/>
          <w:lang w:val="en-GB"/>
        </w:rPr>
        <w:t>create and utilize folders to organize email</w:t>
      </w:r>
    </w:p>
    <w:p w:rsidR="00B4614A" w:rsidRPr="00B4614A" w:rsidRDefault="00B4614A" w:rsidP="00C24022">
      <w:pPr>
        <w:pStyle w:val="ListParagraph"/>
        <w:numPr>
          <w:ilvl w:val="0"/>
          <w:numId w:val="1"/>
        </w:numPr>
        <w:ind w:left="1800"/>
        <w:rPr>
          <w:rFonts w:ascii="Arial" w:hAnsi="Arial" w:cs="Arial"/>
          <w:szCs w:val="24"/>
          <w:lang w:val="en-GB"/>
        </w:rPr>
      </w:pPr>
      <w:r w:rsidRPr="00B4614A">
        <w:rPr>
          <w:rFonts w:ascii="Arial" w:hAnsi="Arial" w:cs="Arial"/>
          <w:szCs w:val="24"/>
          <w:lang w:val="en-GB"/>
        </w:rPr>
        <w:t>add / modify contacts</w:t>
      </w:r>
    </w:p>
    <w:p w:rsidR="00B4614A" w:rsidRPr="00B4614A" w:rsidRDefault="00B4614A" w:rsidP="00C24022">
      <w:pPr>
        <w:pStyle w:val="ListParagraph"/>
        <w:numPr>
          <w:ilvl w:val="0"/>
          <w:numId w:val="1"/>
        </w:numPr>
        <w:ind w:left="1800"/>
        <w:rPr>
          <w:rFonts w:ascii="Arial" w:hAnsi="Arial" w:cs="Arial"/>
          <w:szCs w:val="24"/>
          <w:lang w:val="en-GB"/>
        </w:rPr>
      </w:pPr>
      <w:r w:rsidRPr="00B4614A">
        <w:rPr>
          <w:rFonts w:ascii="Arial" w:hAnsi="Arial" w:cs="Arial"/>
          <w:szCs w:val="24"/>
          <w:lang w:val="en-GB"/>
        </w:rPr>
        <w:t>book and cancel meetings</w:t>
      </w:r>
    </w:p>
    <w:p w:rsidR="00B4614A" w:rsidRPr="00B4614A" w:rsidRDefault="00B4614A" w:rsidP="00C24022">
      <w:pPr>
        <w:pStyle w:val="ListParagraph"/>
        <w:numPr>
          <w:ilvl w:val="0"/>
          <w:numId w:val="1"/>
        </w:numPr>
        <w:ind w:left="1800"/>
        <w:rPr>
          <w:rFonts w:ascii="Arial" w:hAnsi="Arial" w:cs="Arial"/>
          <w:szCs w:val="24"/>
          <w:lang w:val="en-GB"/>
        </w:rPr>
      </w:pPr>
      <w:r w:rsidRPr="00B4614A">
        <w:rPr>
          <w:rFonts w:ascii="Arial" w:hAnsi="Arial" w:cs="Arial"/>
          <w:szCs w:val="24"/>
          <w:lang w:val="en-GB"/>
        </w:rPr>
        <w:t>create and implement message rules</w:t>
      </w:r>
    </w:p>
    <w:p w:rsidR="00B4614A" w:rsidRPr="00B4614A" w:rsidRDefault="00B4614A" w:rsidP="00C24022">
      <w:pPr>
        <w:pStyle w:val="ListParagraph"/>
        <w:numPr>
          <w:ilvl w:val="0"/>
          <w:numId w:val="1"/>
        </w:numPr>
        <w:ind w:left="1800"/>
        <w:rPr>
          <w:rFonts w:ascii="Arial" w:hAnsi="Arial" w:cs="Arial"/>
          <w:szCs w:val="24"/>
          <w:lang w:val="en-GB"/>
        </w:rPr>
      </w:pPr>
      <w:r w:rsidRPr="00B4614A">
        <w:rPr>
          <w:rFonts w:ascii="Arial" w:hAnsi="Arial" w:cs="Arial"/>
          <w:szCs w:val="24"/>
          <w:lang w:val="en-GB"/>
        </w:rPr>
        <w:t>recall sent messages</w:t>
      </w:r>
    </w:p>
    <w:p w:rsidR="00DE3925" w:rsidRPr="00B4614A" w:rsidRDefault="00B4614A" w:rsidP="00C24022">
      <w:pPr>
        <w:pStyle w:val="ListParagraph"/>
        <w:numPr>
          <w:ilvl w:val="0"/>
          <w:numId w:val="1"/>
        </w:numPr>
        <w:ind w:left="1800"/>
        <w:rPr>
          <w:rFonts w:ascii="Arial" w:hAnsi="Arial" w:cs="Arial"/>
          <w:szCs w:val="24"/>
        </w:rPr>
      </w:pPr>
      <w:r w:rsidRPr="00B4614A">
        <w:rPr>
          <w:rFonts w:ascii="Arial" w:hAnsi="Arial" w:cs="Arial"/>
          <w:szCs w:val="24"/>
          <w:lang w:val="en-GB"/>
        </w:rPr>
        <w:t>add / remove tasks</w:t>
      </w:r>
    </w:p>
    <w:p w:rsidR="00DE3925" w:rsidRDefault="00DE3925">
      <w:pPr>
        <w:rPr>
          <w:rFonts w:ascii="Arial" w:hAnsi="Arial" w:cs="Arial"/>
          <w:szCs w:val="24"/>
        </w:rPr>
      </w:pPr>
    </w:p>
    <w:p w:rsidR="000B34A4" w:rsidRPr="000B34A4" w:rsidRDefault="000B34A4">
      <w:pPr>
        <w:rPr>
          <w:rFonts w:ascii="Arial" w:hAnsi="Arial" w:cs="Arial"/>
          <w:szCs w:val="24"/>
        </w:rPr>
      </w:pPr>
    </w:p>
    <w:p w:rsidR="000B34A4" w:rsidRPr="000B34A4" w:rsidRDefault="000B34A4" w:rsidP="00C24022">
      <w:pPr>
        <w:pStyle w:val="ListParagraph"/>
        <w:numPr>
          <w:ilvl w:val="0"/>
          <w:numId w:val="2"/>
        </w:numPr>
        <w:rPr>
          <w:rFonts w:ascii="Arial" w:hAnsi="Arial" w:cs="Arial"/>
          <w:szCs w:val="24"/>
        </w:rPr>
      </w:pPr>
      <w:r w:rsidRPr="000B34A4">
        <w:rPr>
          <w:rFonts w:ascii="Arial" w:hAnsi="Arial" w:cs="Arial"/>
          <w:szCs w:val="24"/>
          <w:lang w:val="en-GB"/>
        </w:rPr>
        <w:t>Create professional business documents using Microsoft Word</w:t>
      </w:r>
    </w:p>
    <w:p w:rsidR="00DE3925" w:rsidRPr="000B34A4" w:rsidRDefault="00DE3925">
      <w:pPr>
        <w:rPr>
          <w:rFonts w:ascii="Arial" w:hAnsi="Arial" w:cs="Arial"/>
          <w:szCs w:val="24"/>
        </w:rPr>
      </w:pPr>
    </w:p>
    <w:p w:rsidR="000B34A4" w:rsidRPr="00B4614A" w:rsidRDefault="000B34A4" w:rsidP="000B34A4">
      <w:pPr>
        <w:tabs>
          <w:tab w:val="left" w:pos="720"/>
        </w:tabs>
        <w:ind w:firstLine="1440"/>
        <w:rPr>
          <w:rFonts w:ascii="Arial" w:hAnsi="Arial" w:cs="Arial"/>
          <w:szCs w:val="24"/>
        </w:rPr>
      </w:pPr>
      <w:r w:rsidRPr="004B4974">
        <w:rPr>
          <w:rFonts w:ascii="Arial" w:hAnsi="Arial" w:cs="Arial"/>
          <w:szCs w:val="24"/>
          <w:u w:val="single"/>
          <w:lang w:val="en-GB"/>
        </w:rPr>
        <w:t>Potential Elements of the Performance</w:t>
      </w:r>
      <w:r w:rsidRPr="00174DEE">
        <w:rPr>
          <w:rFonts w:ascii="Arial" w:hAnsi="Arial" w:cs="Arial"/>
          <w:szCs w:val="24"/>
          <w:lang w:val="en-GB"/>
        </w:rPr>
        <w:t>:</w:t>
      </w:r>
    </w:p>
    <w:p w:rsidR="000B34A4" w:rsidRPr="000B34A4" w:rsidRDefault="000B34A4" w:rsidP="00C24022">
      <w:pPr>
        <w:pStyle w:val="ListParagraph"/>
        <w:numPr>
          <w:ilvl w:val="0"/>
          <w:numId w:val="3"/>
        </w:numPr>
        <w:ind w:left="1800"/>
        <w:rPr>
          <w:rFonts w:ascii="Arial" w:hAnsi="Arial" w:cs="Arial"/>
          <w:szCs w:val="24"/>
          <w:lang w:val="en-GB"/>
        </w:rPr>
      </w:pPr>
      <w:r w:rsidRPr="000B34A4">
        <w:rPr>
          <w:rFonts w:ascii="Arial" w:hAnsi="Arial" w:cs="Arial"/>
          <w:szCs w:val="24"/>
          <w:lang w:val="en-GB"/>
        </w:rPr>
        <w:t>identify and recognize file types and extensions of various word processing documents</w:t>
      </w:r>
    </w:p>
    <w:p w:rsidR="000B34A4" w:rsidRPr="000B34A4" w:rsidRDefault="000B34A4" w:rsidP="00C24022">
      <w:pPr>
        <w:pStyle w:val="ListParagraph"/>
        <w:numPr>
          <w:ilvl w:val="0"/>
          <w:numId w:val="3"/>
        </w:numPr>
        <w:ind w:left="1800"/>
        <w:rPr>
          <w:rFonts w:ascii="Arial" w:hAnsi="Arial" w:cs="Arial"/>
          <w:szCs w:val="24"/>
          <w:lang w:val="en-GB"/>
        </w:rPr>
      </w:pPr>
      <w:r w:rsidRPr="000B34A4">
        <w:rPr>
          <w:rFonts w:ascii="Arial" w:hAnsi="Arial" w:cs="Arial"/>
          <w:szCs w:val="24"/>
          <w:lang w:val="en-GB"/>
        </w:rPr>
        <w:t>create blank documents</w:t>
      </w:r>
    </w:p>
    <w:p w:rsidR="000B34A4" w:rsidRPr="000B34A4" w:rsidRDefault="000B34A4" w:rsidP="00C24022">
      <w:pPr>
        <w:pStyle w:val="ListParagraph"/>
        <w:numPr>
          <w:ilvl w:val="0"/>
          <w:numId w:val="3"/>
        </w:numPr>
        <w:ind w:left="1800"/>
        <w:rPr>
          <w:rFonts w:ascii="Arial" w:hAnsi="Arial" w:cs="Arial"/>
          <w:szCs w:val="24"/>
          <w:lang w:val="en-GB"/>
        </w:rPr>
      </w:pPr>
      <w:r w:rsidRPr="000B34A4">
        <w:rPr>
          <w:rFonts w:ascii="Arial" w:hAnsi="Arial" w:cs="Arial"/>
          <w:szCs w:val="24"/>
          <w:lang w:val="en-GB"/>
        </w:rPr>
        <w:t>work with templates to create documents</w:t>
      </w:r>
    </w:p>
    <w:p w:rsidR="000B34A4" w:rsidRPr="000B34A4" w:rsidRDefault="000B34A4" w:rsidP="00C24022">
      <w:pPr>
        <w:pStyle w:val="ListParagraph"/>
        <w:numPr>
          <w:ilvl w:val="0"/>
          <w:numId w:val="3"/>
        </w:numPr>
        <w:ind w:left="1800"/>
        <w:rPr>
          <w:rFonts w:ascii="Arial" w:hAnsi="Arial" w:cs="Arial"/>
          <w:szCs w:val="24"/>
          <w:lang w:val="en-GB"/>
        </w:rPr>
      </w:pPr>
      <w:r w:rsidRPr="000B34A4">
        <w:rPr>
          <w:rFonts w:ascii="Arial" w:hAnsi="Arial" w:cs="Arial"/>
          <w:szCs w:val="24"/>
          <w:lang w:val="en-GB"/>
        </w:rPr>
        <w:t>format characters using bold, italic and underlining</w:t>
      </w:r>
    </w:p>
    <w:p w:rsidR="000B34A4" w:rsidRPr="000B34A4" w:rsidRDefault="000B34A4" w:rsidP="00C24022">
      <w:pPr>
        <w:pStyle w:val="ListParagraph"/>
        <w:numPr>
          <w:ilvl w:val="0"/>
          <w:numId w:val="3"/>
        </w:numPr>
        <w:ind w:left="1800"/>
        <w:rPr>
          <w:rFonts w:ascii="Arial" w:hAnsi="Arial" w:cs="Arial"/>
          <w:szCs w:val="24"/>
          <w:lang w:val="en-GB"/>
        </w:rPr>
      </w:pPr>
      <w:r w:rsidRPr="000B34A4">
        <w:rPr>
          <w:rFonts w:ascii="Arial" w:hAnsi="Arial" w:cs="Arial"/>
          <w:szCs w:val="24"/>
          <w:lang w:val="en-GB"/>
        </w:rPr>
        <w:t>apply paragraph spacing</w:t>
      </w:r>
    </w:p>
    <w:p w:rsidR="000B34A4" w:rsidRPr="000B34A4" w:rsidRDefault="000B34A4" w:rsidP="00C24022">
      <w:pPr>
        <w:pStyle w:val="ListParagraph"/>
        <w:numPr>
          <w:ilvl w:val="0"/>
          <w:numId w:val="3"/>
        </w:numPr>
        <w:ind w:left="1800"/>
        <w:rPr>
          <w:rFonts w:ascii="Arial" w:hAnsi="Arial" w:cs="Arial"/>
          <w:szCs w:val="24"/>
          <w:lang w:val="en-GB"/>
        </w:rPr>
      </w:pPr>
      <w:r w:rsidRPr="000B34A4">
        <w:rPr>
          <w:rFonts w:ascii="Arial" w:hAnsi="Arial" w:cs="Arial"/>
          <w:szCs w:val="24"/>
          <w:lang w:val="en-GB"/>
        </w:rPr>
        <w:t>create headers and footers</w:t>
      </w:r>
    </w:p>
    <w:p w:rsidR="000B34A4" w:rsidRPr="000B34A4" w:rsidRDefault="000B34A4" w:rsidP="00C24022">
      <w:pPr>
        <w:pStyle w:val="ListParagraph"/>
        <w:numPr>
          <w:ilvl w:val="0"/>
          <w:numId w:val="3"/>
        </w:numPr>
        <w:ind w:left="1800"/>
        <w:rPr>
          <w:rFonts w:ascii="Arial" w:hAnsi="Arial" w:cs="Arial"/>
          <w:szCs w:val="24"/>
          <w:lang w:val="en-GB"/>
        </w:rPr>
      </w:pPr>
      <w:r w:rsidRPr="000B34A4">
        <w:rPr>
          <w:rFonts w:ascii="Arial" w:hAnsi="Arial" w:cs="Arial"/>
          <w:szCs w:val="24"/>
          <w:lang w:val="en-GB"/>
        </w:rPr>
        <w:t>insert text, images and clipart</w:t>
      </w:r>
    </w:p>
    <w:p w:rsidR="000B34A4" w:rsidRPr="000B34A4" w:rsidRDefault="000B34A4" w:rsidP="00C24022">
      <w:pPr>
        <w:pStyle w:val="ListParagraph"/>
        <w:numPr>
          <w:ilvl w:val="0"/>
          <w:numId w:val="3"/>
        </w:numPr>
        <w:ind w:left="1800"/>
        <w:rPr>
          <w:rFonts w:ascii="Arial" w:hAnsi="Arial" w:cs="Arial"/>
          <w:szCs w:val="24"/>
          <w:lang w:val="en-GB"/>
        </w:rPr>
      </w:pPr>
      <w:r w:rsidRPr="000B34A4">
        <w:rPr>
          <w:rFonts w:ascii="Arial" w:hAnsi="Arial" w:cs="Arial"/>
          <w:szCs w:val="24"/>
          <w:lang w:val="en-GB"/>
        </w:rPr>
        <w:lastRenderedPageBreak/>
        <w:t>cut-copy-paste material into and out of documents</w:t>
      </w:r>
    </w:p>
    <w:p w:rsidR="000B34A4" w:rsidRPr="000B34A4" w:rsidRDefault="000B34A4" w:rsidP="00C24022">
      <w:pPr>
        <w:pStyle w:val="ListParagraph"/>
        <w:numPr>
          <w:ilvl w:val="0"/>
          <w:numId w:val="3"/>
        </w:numPr>
        <w:ind w:left="1800"/>
        <w:rPr>
          <w:rFonts w:ascii="Arial" w:hAnsi="Arial" w:cs="Arial"/>
          <w:szCs w:val="24"/>
          <w:lang w:val="en-GB"/>
        </w:rPr>
      </w:pPr>
      <w:r w:rsidRPr="000B34A4">
        <w:rPr>
          <w:rFonts w:ascii="Arial" w:hAnsi="Arial" w:cs="Arial"/>
          <w:szCs w:val="24"/>
          <w:lang w:val="en-GB"/>
        </w:rPr>
        <w:t>work with page, column and continuous breaks</w:t>
      </w:r>
    </w:p>
    <w:p w:rsidR="000B34A4" w:rsidRPr="000B34A4" w:rsidRDefault="000B34A4" w:rsidP="00C24022">
      <w:pPr>
        <w:pStyle w:val="ListParagraph"/>
        <w:numPr>
          <w:ilvl w:val="0"/>
          <w:numId w:val="3"/>
        </w:numPr>
        <w:ind w:left="1800"/>
        <w:rPr>
          <w:rFonts w:ascii="Arial" w:hAnsi="Arial" w:cs="Arial"/>
          <w:szCs w:val="24"/>
          <w:lang w:val="en-GB"/>
        </w:rPr>
      </w:pPr>
      <w:r w:rsidRPr="000B34A4">
        <w:rPr>
          <w:rFonts w:ascii="Arial" w:hAnsi="Arial" w:cs="Arial"/>
          <w:szCs w:val="24"/>
          <w:lang w:val="en-GB"/>
        </w:rPr>
        <w:t>adjust both vertical and horizontal margins</w:t>
      </w:r>
    </w:p>
    <w:p w:rsidR="000B34A4" w:rsidRPr="000B34A4" w:rsidRDefault="000B34A4" w:rsidP="00C24022">
      <w:pPr>
        <w:pStyle w:val="ListParagraph"/>
        <w:numPr>
          <w:ilvl w:val="0"/>
          <w:numId w:val="3"/>
        </w:numPr>
        <w:ind w:left="1800"/>
        <w:rPr>
          <w:rFonts w:ascii="Arial" w:hAnsi="Arial" w:cs="Arial"/>
          <w:szCs w:val="24"/>
          <w:lang w:val="en-GB"/>
        </w:rPr>
      </w:pPr>
      <w:r w:rsidRPr="000B34A4">
        <w:rPr>
          <w:rFonts w:ascii="Arial" w:hAnsi="Arial" w:cs="Arial"/>
          <w:szCs w:val="24"/>
          <w:lang w:val="en-GB"/>
        </w:rPr>
        <w:t>create columns and tables</w:t>
      </w:r>
    </w:p>
    <w:p w:rsidR="000B34A4" w:rsidRPr="000B34A4" w:rsidRDefault="000B34A4" w:rsidP="00C24022">
      <w:pPr>
        <w:pStyle w:val="ListParagraph"/>
        <w:numPr>
          <w:ilvl w:val="0"/>
          <w:numId w:val="3"/>
        </w:numPr>
        <w:ind w:left="1800"/>
        <w:rPr>
          <w:rFonts w:ascii="Arial" w:hAnsi="Arial" w:cs="Arial"/>
          <w:szCs w:val="24"/>
          <w:lang w:val="en-GB"/>
        </w:rPr>
      </w:pPr>
      <w:r w:rsidRPr="000B34A4">
        <w:rPr>
          <w:rFonts w:ascii="Arial" w:hAnsi="Arial" w:cs="Arial"/>
          <w:szCs w:val="24"/>
          <w:lang w:val="en-GB"/>
        </w:rPr>
        <w:t>apply designs and themes</w:t>
      </w:r>
    </w:p>
    <w:p w:rsidR="000B34A4" w:rsidRPr="000B34A4" w:rsidRDefault="000B34A4" w:rsidP="00C24022">
      <w:pPr>
        <w:pStyle w:val="ListParagraph"/>
        <w:numPr>
          <w:ilvl w:val="0"/>
          <w:numId w:val="3"/>
        </w:numPr>
        <w:ind w:left="1800"/>
        <w:rPr>
          <w:rFonts w:ascii="Arial" w:hAnsi="Arial" w:cs="Arial"/>
          <w:szCs w:val="24"/>
          <w:lang w:val="en-GB"/>
        </w:rPr>
      </w:pPr>
      <w:r w:rsidRPr="000B34A4">
        <w:rPr>
          <w:rFonts w:ascii="Arial" w:hAnsi="Arial" w:cs="Arial"/>
          <w:szCs w:val="24"/>
          <w:lang w:val="en-GB"/>
        </w:rPr>
        <w:t>apply spell check and thesaurus</w:t>
      </w:r>
    </w:p>
    <w:p w:rsidR="000B34A4" w:rsidRPr="000B34A4" w:rsidRDefault="000B34A4" w:rsidP="00C24022">
      <w:pPr>
        <w:pStyle w:val="ListParagraph"/>
        <w:numPr>
          <w:ilvl w:val="0"/>
          <w:numId w:val="3"/>
        </w:numPr>
        <w:ind w:left="1800"/>
        <w:rPr>
          <w:rFonts w:ascii="Arial" w:hAnsi="Arial" w:cs="Arial"/>
          <w:szCs w:val="24"/>
          <w:lang w:val="en-GB"/>
        </w:rPr>
      </w:pPr>
      <w:r w:rsidRPr="000B34A4">
        <w:rPr>
          <w:rFonts w:ascii="Arial" w:hAnsi="Arial" w:cs="Arial"/>
          <w:szCs w:val="24"/>
          <w:lang w:val="en-GB"/>
        </w:rPr>
        <w:t>apply indenting and bullets</w:t>
      </w:r>
    </w:p>
    <w:p w:rsidR="000B34A4" w:rsidRPr="000B34A4" w:rsidRDefault="000B34A4" w:rsidP="00C24022">
      <w:pPr>
        <w:pStyle w:val="ListParagraph"/>
        <w:numPr>
          <w:ilvl w:val="0"/>
          <w:numId w:val="3"/>
        </w:numPr>
        <w:ind w:left="1800"/>
        <w:rPr>
          <w:rFonts w:ascii="Arial" w:hAnsi="Arial" w:cs="Arial"/>
          <w:szCs w:val="24"/>
          <w:lang w:val="en-GB"/>
        </w:rPr>
      </w:pPr>
      <w:r w:rsidRPr="000B34A4">
        <w:rPr>
          <w:rFonts w:ascii="Arial" w:hAnsi="Arial" w:cs="Arial"/>
          <w:szCs w:val="24"/>
          <w:lang w:val="en-GB"/>
        </w:rPr>
        <w:t>create, modify and remove left, center and right tabs</w:t>
      </w:r>
    </w:p>
    <w:p w:rsidR="000B34A4" w:rsidRPr="000B34A4" w:rsidRDefault="000B34A4" w:rsidP="00C24022">
      <w:pPr>
        <w:pStyle w:val="ListParagraph"/>
        <w:numPr>
          <w:ilvl w:val="0"/>
          <w:numId w:val="3"/>
        </w:numPr>
        <w:ind w:left="1800"/>
        <w:rPr>
          <w:rFonts w:ascii="Arial" w:hAnsi="Arial" w:cs="Arial"/>
          <w:szCs w:val="24"/>
          <w:lang w:val="en-GB"/>
        </w:rPr>
      </w:pPr>
      <w:r w:rsidRPr="000B34A4">
        <w:rPr>
          <w:rFonts w:ascii="Arial" w:hAnsi="Arial" w:cs="Arial"/>
          <w:szCs w:val="24"/>
          <w:lang w:val="en-GB"/>
        </w:rPr>
        <w:t>apply tab leaders</w:t>
      </w:r>
    </w:p>
    <w:p w:rsidR="000B34A4" w:rsidRPr="000B34A4" w:rsidRDefault="000B34A4" w:rsidP="00C24022">
      <w:pPr>
        <w:pStyle w:val="ListParagraph"/>
        <w:numPr>
          <w:ilvl w:val="0"/>
          <w:numId w:val="3"/>
        </w:numPr>
        <w:ind w:left="1800"/>
        <w:rPr>
          <w:rFonts w:ascii="Arial" w:hAnsi="Arial" w:cs="Arial"/>
          <w:szCs w:val="24"/>
          <w:lang w:val="en-GB"/>
        </w:rPr>
      </w:pPr>
      <w:r w:rsidRPr="000B34A4">
        <w:rPr>
          <w:rFonts w:ascii="Arial" w:hAnsi="Arial" w:cs="Arial"/>
          <w:szCs w:val="24"/>
          <w:lang w:val="en-GB"/>
        </w:rPr>
        <w:t>add hyperlinks</w:t>
      </w:r>
    </w:p>
    <w:p w:rsidR="000B34A4" w:rsidRPr="000B34A4" w:rsidRDefault="000B34A4" w:rsidP="00C24022">
      <w:pPr>
        <w:pStyle w:val="ListParagraph"/>
        <w:numPr>
          <w:ilvl w:val="0"/>
          <w:numId w:val="3"/>
        </w:numPr>
        <w:ind w:left="1800"/>
        <w:rPr>
          <w:rFonts w:ascii="Arial" w:hAnsi="Arial" w:cs="Arial"/>
          <w:szCs w:val="24"/>
          <w:lang w:val="en-GB"/>
        </w:rPr>
      </w:pPr>
      <w:r w:rsidRPr="000B34A4">
        <w:rPr>
          <w:rFonts w:ascii="Arial" w:hAnsi="Arial" w:cs="Arial"/>
          <w:szCs w:val="24"/>
          <w:lang w:val="en-GB"/>
        </w:rPr>
        <w:t>Insert footnotes and endnotes</w:t>
      </w:r>
    </w:p>
    <w:p w:rsidR="00DE3925" w:rsidRPr="000B34A4" w:rsidRDefault="000B34A4" w:rsidP="00C24022">
      <w:pPr>
        <w:pStyle w:val="ListParagraph"/>
        <w:numPr>
          <w:ilvl w:val="0"/>
          <w:numId w:val="3"/>
        </w:numPr>
        <w:ind w:left="1800"/>
        <w:rPr>
          <w:rFonts w:ascii="Arial" w:hAnsi="Arial"/>
        </w:rPr>
      </w:pPr>
      <w:r w:rsidRPr="000B34A4">
        <w:rPr>
          <w:rFonts w:ascii="Arial" w:hAnsi="Arial" w:cs="Arial"/>
          <w:szCs w:val="24"/>
          <w:lang w:val="en-GB"/>
        </w:rPr>
        <w:t>Apply ‘find’ and ‘replace’ in documents</w:t>
      </w:r>
    </w:p>
    <w:p w:rsidR="00DE3925" w:rsidRDefault="00DE3925" w:rsidP="000B34A4">
      <w:pPr>
        <w:ind w:left="1800" w:hanging="360"/>
        <w:rPr>
          <w:rFonts w:ascii="Arial" w:hAnsi="Arial"/>
        </w:rPr>
      </w:pPr>
    </w:p>
    <w:p w:rsidR="002A7E4D" w:rsidRDefault="002A7E4D" w:rsidP="000B34A4">
      <w:pPr>
        <w:ind w:left="1800" w:hanging="360"/>
        <w:rPr>
          <w:rFonts w:ascii="Arial" w:hAnsi="Arial"/>
        </w:rPr>
      </w:pPr>
    </w:p>
    <w:p w:rsidR="00DE3925" w:rsidRDefault="002A7E4D" w:rsidP="00C24022">
      <w:pPr>
        <w:pStyle w:val="ListParagraph"/>
        <w:numPr>
          <w:ilvl w:val="0"/>
          <w:numId w:val="2"/>
        </w:numPr>
        <w:rPr>
          <w:rFonts w:ascii="Arial" w:hAnsi="Arial" w:cs="Arial"/>
          <w:szCs w:val="24"/>
          <w:lang w:val="en-GB"/>
        </w:rPr>
      </w:pPr>
      <w:r w:rsidRPr="002A7E4D">
        <w:rPr>
          <w:rFonts w:ascii="Arial" w:hAnsi="Arial" w:cs="Arial"/>
          <w:szCs w:val="24"/>
          <w:lang w:val="en-GB"/>
        </w:rPr>
        <w:t>Use Microsoft PowerPoint for effective communication</w:t>
      </w:r>
    </w:p>
    <w:p w:rsidR="002A7E4D" w:rsidRDefault="002A7E4D" w:rsidP="002A7E4D">
      <w:pPr>
        <w:pStyle w:val="ListParagraph"/>
        <w:tabs>
          <w:tab w:val="left" w:pos="720"/>
        </w:tabs>
        <w:ind w:left="1440"/>
        <w:rPr>
          <w:rFonts w:ascii="Arial" w:hAnsi="Arial" w:cs="Arial"/>
          <w:szCs w:val="24"/>
          <w:u w:val="single"/>
          <w:lang w:val="en-GB"/>
        </w:rPr>
      </w:pPr>
    </w:p>
    <w:p w:rsidR="002A7E4D" w:rsidRPr="002A7E4D" w:rsidRDefault="002A7E4D" w:rsidP="002A7E4D">
      <w:pPr>
        <w:pStyle w:val="ListParagraph"/>
        <w:tabs>
          <w:tab w:val="left" w:pos="720"/>
        </w:tabs>
        <w:ind w:left="1440"/>
        <w:rPr>
          <w:rFonts w:ascii="Arial" w:hAnsi="Arial" w:cs="Arial"/>
          <w:szCs w:val="24"/>
        </w:rPr>
      </w:pPr>
      <w:r w:rsidRPr="002A7E4D">
        <w:rPr>
          <w:rFonts w:ascii="Arial" w:hAnsi="Arial" w:cs="Arial"/>
          <w:szCs w:val="24"/>
          <w:u w:val="single"/>
          <w:lang w:val="en-GB"/>
        </w:rPr>
        <w:t>Potential Elements of the Performance</w:t>
      </w:r>
      <w:r w:rsidRPr="002A7E4D">
        <w:rPr>
          <w:rFonts w:ascii="Arial" w:hAnsi="Arial" w:cs="Arial"/>
          <w:szCs w:val="24"/>
          <w:lang w:val="en-GB"/>
        </w:rPr>
        <w:t>:</w:t>
      </w:r>
    </w:p>
    <w:p w:rsidR="002A7E4D" w:rsidRPr="002A7E4D" w:rsidRDefault="002A7E4D" w:rsidP="00C24022">
      <w:pPr>
        <w:pStyle w:val="ListParagraph"/>
        <w:numPr>
          <w:ilvl w:val="0"/>
          <w:numId w:val="4"/>
        </w:numPr>
        <w:ind w:left="1800"/>
        <w:rPr>
          <w:rFonts w:ascii="Arial" w:hAnsi="Arial" w:cs="Arial"/>
          <w:szCs w:val="24"/>
          <w:lang w:val="en-GB"/>
        </w:rPr>
      </w:pPr>
      <w:r w:rsidRPr="002A7E4D">
        <w:rPr>
          <w:rFonts w:ascii="Arial" w:hAnsi="Arial" w:cs="Arial"/>
          <w:szCs w:val="24"/>
          <w:lang w:val="en-GB"/>
        </w:rPr>
        <w:t>identify file types and extensions of various presentation documents</w:t>
      </w:r>
    </w:p>
    <w:p w:rsidR="002A7E4D" w:rsidRPr="002A7E4D" w:rsidRDefault="002A7E4D" w:rsidP="00C24022">
      <w:pPr>
        <w:pStyle w:val="ListParagraph"/>
        <w:numPr>
          <w:ilvl w:val="0"/>
          <w:numId w:val="4"/>
        </w:numPr>
        <w:ind w:left="1800"/>
        <w:rPr>
          <w:rFonts w:ascii="Arial" w:hAnsi="Arial" w:cs="Arial"/>
          <w:szCs w:val="24"/>
          <w:lang w:val="en-GB"/>
        </w:rPr>
      </w:pPr>
      <w:r w:rsidRPr="002A7E4D">
        <w:rPr>
          <w:rFonts w:ascii="Arial" w:hAnsi="Arial" w:cs="Arial"/>
          <w:szCs w:val="24"/>
          <w:lang w:val="en-GB"/>
        </w:rPr>
        <w:t>create new presentations from a blank document</w:t>
      </w:r>
    </w:p>
    <w:p w:rsidR="002A7E4D" w:rsidRPr="002A7E4D" w:rsidRDefault="002A7E4D" w:rsidP="00C24022">
      <w:pPr>
        <w:pStyle w:val="ListParagraph"/>
        <w:numPr>
          <w:ilvl w:val="0"/>
          <w:numId w:val="4"/>
        </w:numPr>
        <w:ind w:left="1800"/>
        <w:rPr>
          <w:rFonts w:ascii="Arial" w:hAnsi="Arial" w:cs="Arial"/>
          <w:szCs w:val="24"/>
          <w:lang w:val="en-GB"/>
        </w:rPr>
      </w:pPr>
      <w:r w:rsidRPr="002A7E4D">
        <w:rPr>
          <w:rFonts w:ascii="Arial" w:hAnsi="Arial" w:cs="Arial"/>
          <w:szCs w:val="24"/>
          <w:lang w:val="en-GB"/>
        </w:rPr>
        <w:t>work with templates to create pre-defined presentations</w:t>
      </w:r>
    </w:p>
    <w:p w:rsidR="002A7E4D" w:rsidRPr="002A7E4D" w:rsidRDefault="002A7E4D" w:rsidP="00C24022">
      <w:pPr>
        <w:pStyle w:val="ListParagraph"/>
        <w:numPr>
          <w:ilvl w:val="0"/>
          <w:numId w:val="4"/>
        </w:numPr>
        <w:ind w:left="1800"/>
        <w:rPr>
          <w:rFonts w:ascii="Arial" w:hAnsi="Arial" w:cs="Arial"/>
          <w:szCs w:val="24"/>
          <w:lang w:val="en-GB"/>
        </w:rPr>
      </w:pPr>
      <w:r w:rsidRPr="002A7E4D">
        <w:rPr>
          <w:rFonts w:ascii="Arial" w:hAnsi="Arial" w:cs="Arial"/>
          <w:szCs w:val="24"/>
          <w:lang w:val="en-GB"/>
        </w:rPr>
        <w:t>prepare a presentation using both slides and outline mode</w:t>
      </w:r>
    </w:p>
    <w:p w:rsidR="002A7E4D" w:rsidRPr="002A7E4D" w:rsidRDefault="002A7E4D" w:rsidP="00C24022">
      <w:pPr>
        <w:pStyle w:val="ListParagraph"/>
        <w:numPr>
          <w:ilvl w:val="0"/>
          <w:numId w:val="4"/>
        </w:numPr>
        <w:ind w:left="1800"/>
        <w:rPr>
          <w:rFonts w:ascii="Arial" w:hAnsi="Arial" w:cs="Arial"/>
          <w:szCs w:val="24"/>
          <w:lang w:val="en-GB"/>
        </w:rPr>
      </w:pPr>
      <w:r w:rsidRPr="002A7E4D">
        <w:rPr>
          <w:rFonts w:ascii="Arial" w:hAnsi="Arial" w:cs="Arial"/>
          <w:szCs w:val="24"/>
          <w:lang w:val="en-GB"/>
        </w:rPr>
        <w:t>format presentations including fonts, italics, bold</w:t>
      </w:r>
    </w:p>
    <w:p w:rsidR="002A7E4D" w:rsidRPr="002A7E4D" w:rsidRDefault="002A7E4D" w:rsidP="00C24022">
      <w:pPr>
        <w:pStyle w:val="ListParagraph"/>
        <w:numPr>
          <w:ilvl w:val="0"/>
          <w:numId w:val="4"/>
        </w:numPr>
        <w:ind w:left="1800"/>
        <w:rPr>
          <w:rFonts w:ascii="Arial" w:hAnsi="Arial" w:cs="Arial"/>
          <w:szCs w:val="24"/>
          <w:lang w:val="en-GB"/>
        </w:rPr>
      </w:pPr>
      <w:r w:rsidRPr="002A7E4D">
        <w:rPr>
          <w:rFonts w:ascii="Arial" w:hAnsi="Arial" w:cs="Arial"/>
          <w:szCs w:val="24"/>
          <w:lang w:val="en-GB"/>
        </w:rPr>
        <w:t>apply designs and themes</w:t>
      </w:r>
    </w:p>
    <w:p w:rsidR="002A7E4D" w:rsidRPr="002A7E4D" w:rsidRDefault="002A7E4D" w:rsidP="00C24022">
      <w:pPr>
        <w:pStyle w:val="ListParagraph"/>
        <w:numPr>
          <w:ilvl w:val="0"/>
          <w:numId w:val="4"/>
        </w:numPr>
        <w:ind w:left="1800"/>
        <w:rPr>
          <w:rFonts w:ascii="Arial" w:hAnsi="Arial" w:cs="Arial"/>
          <w:szCs w:val="24"/>
          <w:lang w:val="en-GB"/>
        </w:rPr>
      </w:pPr>
      <w:r w:rsidRPr="002A7E4D">
        <w:rPr>
          <w:rFonts w:ascii="Arial" w:hAnsi="Arial" w:cs="Arial"/>
          <w:szCs w:val="24"/>
          <w:lang w:val="en-GB"/>
        </w:rPr>
        <w:t>insert text, images and video into presentations</w:t>
      </w:r>
    </w:p>
    <w:p w:rsidR="002A7E4D" w:rsidRPr="002A7E4D" w:rsidRDefault="002A7E4D" w:rsidP="00C24022">
      <w:pPr>
        <w:pStyle w:val="ListParagraph"/>
        <w:numPr>
          <w:ilvl w:val="0"/>
          <w:numId w:val="4"/>
        </w:numPr>
        <w:ind w:left="1800"/>
        <w:rPr>
          <w:rFonts w:ascii="Arial" w:hAnsi="Arial" w:cs="Arial"/>
          <w:szCs w:val="24"/>
          <w:lang w:val="en-GB"/>
        </w:rPr>
      </w:pPr>
      <w:r w:rsidRPr="002A7E4D">
        <w:rPr>
          <w:rFonts w:ascii="Arial" w:hAnsi="Arial" w:cs="Arial"/>
          <w:szCs w:val="24"/>
          <w:lang w:val="en-GB"/>
        </w:rPr>
        <w:t>cut-copy-paste material into and out of slides</w:t>
      </w:r>
    </w:p>
    <w:p w:rsidR="002A7E4D" w:rsidRPr="002A7E4D" w:rsidRDefault="002A7E4D" w:rsidP="00C24022">
      <w:pPr>
        <w:pStyle w:val="ListParagraph"/>
        <w:numPr>
          <w:ilvl w:val="0"/>
          <w:numId w:val="4"/>
        </w:numPr>
        <w:ind w:left="1800"/>
        <w:rPr>
          <w:rFonts w:ascii="Arial" w:hAnsi="Arial" w:cs="Arial"/>
          <w:szCs w:val="24"/>
          <w:lang w:val="en-GB"/>
        </w:rPr>
      </w:pPr>
      <w:r w:rsidRPr="002A7E4D">
        <w:rPr>
          <w:rFonts w:ascii="Arial" w:hAnsi="Arial" w:cs="Arial"/>
          <w:szCs w:val="24"/>
          <w:lang w:val="en-GB"/>
        </w:rPr>
        <w:t>duplicate slides</w:t>
      </w:r>
    </w:p>
    <w:p w:rsidR="002A7E4D" w:rsidRPr="002A7E4D" w:rsidRDefault="002A7E4D" w:rsidP="00C24022">
      <w:pPr>
        <w:pStyle w:val="ListParagraph"/>
        <w:numPr>
          <w:ilvl w:val="0"/>
          <w:numId w:val="4"/>
        </w:numPr>
        <w:ind w:left="1800"/>
        <w:rPr>
          <w:rFonts w:ascii="Arial" w:hAnsi="Arial" w:cs="Arial"/>
          <w:szCs w:val="24"/>
          <w:lang w:val="en-GB"/>
        </w:rPr>
      </w:pPr>
      <w:r w:rsidRPr="002A7E4D">
        <w:rPr>
          <w:rFonts w:ascii="Arial" w:hAnsi="Arial" w:cs="Arial"/>
          <w:szCs w:val="24"/>
          <w:lang w:val="en-GB"/>
        </w:rPr>
        <w:t>insert slides from existing presentations into new presentations</w:t>
      </w:r>
    </w:p>
    <w:p w:rsidR="002A7E4D" w:rsidRPr="002A7E4D" w:rsidRDefault="002A7E4D" w:rsidP="00C24022">
      <w:pPr>
        <w:pStyle w:val="ListParagraph"/>
        <w:numPr>
          <w:ilvl w:val="0"/>
          <w:numId w:val="4"/>
        </w:numPr>
        <w:ind w:left="1800"/>
        <w:rPr>
          <w:rFonts w:ascii="Arial" w:hAnsi="Arial" w:cs="Arial"/>
          <w:szCs w:val="24"/>
          <w:lang w:val="en-GB"/>
        </w:rPr>
      </w:pPr>
      <w:r w:rsidRPr="002A7E4D">
        <w:rPr>
          <w:rFonts w:ascii="Arial" w:hAnsi="Arial" w:cs="Arial"/>
          <w:szCs w:val="24"/>
          <w:lang w:val="en-GB"/>
        </w:rPr>
        <w:t>insert word documents to your presentation</w:t>
      </w:r>
    </w:p>
    <w:p w:rsidR="002A7E4D" w:rsidRPr="002A7E4D" w:rsidRDefault="002A7E4D" w:rsidP="00C24022">
      <w:pPr>
        <w:pStyle w:val="ListParagraph"/>
        <w:numPr>
          <w:ilvl w:val="0"/>
          <w:numId w:val="4"/>
        </w:numPr>
        <w:ind w:left="1800"/>
        <w:rPr>
          <w:rFonts w:ascii="Arial" w:hAnsi="Arial" w:cs="Arial"/>
          <w:szCs w:val="24"/>
          <w:lang w:val="en-GB"/>
        </w:rPr>
      </w:pPr>
      <w:r w:rsidRPr="002A7E4D">
        <w:rPr>
          <w:rFonts w:ascii="Arial" w:hAnsi="Arial" w:cs="Arial"/>
          <w:szCs w:val="24"/>
          <w:lang w:val="en-GB"/>
        </w:rPr>
        <w:t>spell check presentations</w:t>
      </w:r>
    </w:p>
    <w:p w:rsidR="002A7E4D" w:rsidRPr="002A7E4D" w:rsidRDefault="002A7E4D" w:rsidP="00C24022">
      <w:pPr>
        <w:pStyle w:val="ListParagraph"/>
        <w:numPr>
          <w:ilvl w:val="0"/>
          <w:numId w:val="4"/>
        </w:numPr>
        <w:ind w:left="1800"/>
        <w:rPr>
          <w:rFonts w:ascii="Arial" w:hAnsi="Arial" w:cs="Arial"/>
          <w:szCs w:val="24"/>
          <w:lang w:val="en-GB"/>
        </w:rPr>
      </w:pPr>
      <w:r w:rsidRPr="002A7E4D">
        <w:rPr>
          <w:rFonts w:ascii="Arial" w:hAnsi="Arial" w:cs="Arial"/>
          <w:szCs w:val="24"/>
          <w:lang w:val="en-GB"/>
        </w:rPr>
        <w:t>apply indenting and bullets</w:t>
      </w:r>
    </w:p>
    <w:p w:rsidR="002A7E4D" w:rsidRPr="002A7E4D" w:rsidRDefault="002A7E4D" w:rsidP="00C24022">
      <w:pPr>
        <w:pStyle w:val="ListParagraph"/>
        <w:numPr>
          <w:ilvl w:val="0"/>
          <w:numId w:val="4"/>
        </w:numPr>
        <w:ind w:left="1800"/>
        <w:rPr>
          <w:rFonts w:ascii="Arial" w:hAnsi="Arial" w:cs="Arial"/>
          <w:szCs w:val="24"/>
          <w:lang w:val="en-GB"/>
        </w:rPr>
      </w:pPr>
      <w:r w:rsidRPr="002A7E4D">
        <w:rPr>
          <w:rFonts w:ascii="Arial" w:hAnsi="Arial" w:cs="Arial"/>
          <w:szCs w:val="24"/>
          <w:lang w:val="en-GB"/>
        </w:rPr>
        <w:t>rehearse timing a presentation</w:t>
      </w:r>
    </w:p>
    <w:p w:rsidR="002A7E4D" w:rsidRPr="002A7E4D" w:rsidRDefault="002A7E4D" w:rsidP="00C24022">
      <w:pPr>
        <w:pStyle w:val="ListParagraph"/>
        <w:numPr>
          <w:ilvl w:val="0"/>
          <w:numId w:val="4"/>
        </w:numPr>
        <w:ind w:left="1800"/>
        <w:rPr>
          <w:rFonts w:ascii="Arial" w:hAnsi="Arial" w:cs="Arial"/>
          <w:szCs w:val="24"/>
          <w:lang w:val="en-GB"/>
        </w:rPr>
      </w:pPr>
      <w:r w:rsidRPr="002A7E4D">
        <w:rPr>
          <w:rFonts w:ascii="Arial" w:hAnsi="Arial" w:cs="Arial"/>
          <w:szCs w:val="24"/>
          <w:lang w:val="en-GB"/>
        </w:rPr>
        <w:t>apply transitions, effects and animation</w:t>
      </w:r>
    </w:p>
    <w:p w:rsidR="002A7E4D" w:rsidRDefault="002A7E4D">
      <w:pPr>
        <w:rPr>
          <w:rFonts w:asciiTheme="minorHAnsi" w:hAnsiTheme="minorHAnsi"/>
          <w:sz w:val="22"/>
          <w:lang w:val="en-GB"/>
        </w:rPr>
      </w:pPr>
    </w:p>
    <w:p w:rsidR="00B7621D" w:rsidRDefault="00B7621D">
      <w:pPr>
        <w:rPr>
          <w:rFonts w:asciiTheme="minorHAnsi" w:hAnsiTheme="minorHAnsi"/>
          <w:sz w:val="22"/>
          <w:lang w:val="en-GB"/>
        </w:rPr>
      </w:pPr>
    </w:p>
    <w:p w:rsidR="000B6A50" w:rsidRPr="000B6A50" w:rsidRDefault="000B6A50" w:rsidP="00C24022">
      <w:pPr>
        <w:pStyle w:val="ListParagraph"/>
        <w:widowControl w:val="0"/>
        <w:numPr>
          <w:ilvl w:val="0"/>
          <w:numId w:val="2"/>
        </w:numPr>
        <w:autoSpaceDE w:val="0"/>
        <w:autoSpaceDN w:val="0"/>
        <w:adjustRightInd w:val="0"/>
        <w:rPr>
          <w:rFonts w:ascii="Arial" w:hAnsi="Arial" w:cs="Arial"/>
          <w:szCs w:val="24"/>
        </w:rPr>
      </w:pPr>
      <w:r w:rsidRPr="000B6A50">
        <w:rPr>
          <w:rFonts w:ascii="Arial" w:hAnsi="Arial" w:cs="Arial"/>
          <w:szCs w:val="24"/>
        </w:rPr>
        <w:t>Employ basic file management skills and be able to use Sage 50 to open, save, backup and restore data files</w:t>
      </w:r>
    </w:p>
    <w:p w:rsidR="000B6A50" w:rsidRDefault="000B6A50">
      <w:pPr>
        <w:rPr>
          <w:rFonts w:ascii="Arial" w:hAnsi="Arial" w:cs="Arial"/>
          <w:szCs w:val="24"/>
          <w:lang w:val="en-GB"/>
        </w:rPr>
      </w:pPr>
    </w:p>
    <w:p w:rsidR="000B6A50" w:rsidRPr="002A7E4D" w:rsidRDefault="000B6A50" w:rsidP="000B6A50">
      <w:pPr>
        <w:pStyle w:val="ListParagraph"/>
        <w:tabs>
          <w:tab w:val="left" w:pos="720"/>
        </w:tabs>
        <w:ind w:left="1440"/>
        <w:rPr>
          <w:rFonts w:ascii="Arial" w:hAnsi="Arial" w:cs="Arial"/>
          <w:szCs w:val="24"/>
        </w:rPr>
      </w:pPr>
      <w:r w:rsidRPr="002A7E4D">
        <w:rPr>
          <w:rFonts w:ascii="Arial" w:hAnsi="Arial" w:cs="Arial"/>
          <w:szCs w:val="24"/>
          <w:u w:val="single"/>
          <w:lang w:val="en-GB"/>
        </w:rPr>
        <w:t>Potential Elements of the Performance</w:t>
      </w:r>
      <w:r w:rsidRPr="002A7E4D">
        <w:rPr>
          <w:rFonts w:ascii="Arial" w:hAnsi="Arial" w:cs="Arial"/>
          <w:szCs w:val="24"/>
          <w:lang w:val="en-GB"/>
        </w:rPr>
        <w:t>:</w:t>
      </w:r>
    </w:p>
    <w:p w:rsidR="000B6A50" w:rsidRPr="000B6A50" w:rsidRDefault="000B6A50" w:rsidP="00C24022">
      <w:pPr>
        <w:pStyle w:val="ListParagraph"/>
        <w:widowControl w:val="0"/>
        <w:numPr>
          <w:ilvl w:val="0"/>
          <w:numId w:val="5"/>
        </w:numPr>
        <w:autoSpaceDE w:val="0"/>
        <w:autoSpaceDN w:val="0"/>
        <w:adjustRightInd w:val="0"/>
        <w:ind w:left="1800"/>
        <w:rPr>
          <w:rFonts w:ascii="Arial" w:hAnsi="Arial" w:cs="Arial"/>
          <w:szCs w:val="24"/>
        </w:rPr>
      </w:pPr>
      <w:r w:rsidRPr="000B6A50">
        <w:rPr>
          <w:rFonts w:ascii="Arial" w:hAnsi="Arial" w:cs="Arial"/>
          <w:szCs w:val="24"/>
        </w:rPr>
        <w:t>Open a working copy to access accounting data files</w:t>
      </w:r>
    </w:p>
    <w:p w:rsidR="000B6A50" w:rsidRPr="000B6A50" w:rsidRDefault="000B6A50" w:rsidP="00C24022">
      <w:pPr>
        <w:pStyle w:val="ListParagraph"/>
        <w:widowControl w:val="0"/>
        <w:numPr>
          <w:ilvl w:val="0"/>
          <w:numId w:val="5"/>
        </w:numPr>
        <w:autoSpaceDE w:val="0"/>
        <w:autoSpaceDN w:val="0"/>
        <w:adjustRightInd w:val="0"/>
        <w:ind w:left="1800"/>
        <w:rPr>
          <w:rFonts w:ascii="Arial" w:hAnsi="Arial" w:cs="Arial"/>
          <w:szCs w:val="24"/>
        </w:rPr>
      </w:pPr>
      <w:r w:rsidRPr="000B6A50">
        <w:rPr>
          <w:rFonts w:ascii="Arial" w:hAnsi="Arial" w:cs="Arial"/>
          <w:szCs w:val="24"/>
        </w:rPr>
        <w:t>Restore backup files to access existing accounting data</w:t>
      </w:r>
    </w:p>
    <w:p w:rsidR="000B6A50" w:rsidRPr="000B6A50" w:rsidRDefault="000B6A50" w:rsidP="00C24022">
      <w:pPr>
        <w:pStyle w:val="ListParagraph"/>
        <w:widowControl w:val="0"/>
        <w:numPr>
          <w:ilvl w:val="0"/>
          <w:numId w:val="5"/>
        </w:numPr>
        <w:autoSpaceDE w:val="0"/>
        <w:autoSpaceDN w:val="0"/>
        <w:adjustRightInd w:val="0"/>
        <w:ind w:left="1800"/>
        <w:rPr>
          <w:rFonts w:ascii="Arial" w:hAnsi="Arial" w:cs="Arial"/>
          <w:szCs w:val="24"/>
        </w:rPr>
      </w:pPr>
      <w:r w:rsidRPr="000B6A50">
        <w:rPr>
          <w:rFonts w:ascii="Arial" w:hAnsi="Arial" w:cs="Arial"/>
          <w:szCs w:val="24"/>
        </w:rPr>
        <w:t>Save and backup accounting files</w:t>
      </w:r>
    </w:p>
    <w:p w:rsidR="000B6A50" w:rsidRPr="000B6A50" w:rsidRDefault="000B6A50" w:rsidP="00C24022">
      <w:pPr>
        <w:pStyle w:val="ListParagraph"/>
        <w:numPr>
          <w:ilvl w:val="0"/>
          <w:numId w:val="5"/>
        </w:numPr>
        <w:ind w:left="1800"/>
        <w:rPr>
          <w:rFonts w:ascii="Arial" w:hAnsi="Arial" w:cs="Arial"/>
          <w:szCs w:val="24"/>
        </w:rPr>
      </w:pPr>
      <w:r w:rsidRPr="000B6A50">
        <w:rPr>
          <w:rFonts w:ascii="Arial" w:hAnsi="Arial" w:cs="Arial"/>
          <w:szCs w:val="24"/>
        </w:rPr>
        <w:t>Contrast the role / purpose of .sai file and the .saj folder</w:t>
      </w:r>
    </w:p>
    <w:p w:rsidR="000B6A50" w:rsidRPr="000B6A50" w:rsidRDefault="000B6A50" w:rsidP="000B6A50">
      <w:pPr>
        <w:rPr>
          <w:rFonts w:ascii="Arial" w:hAnsi="Arial" w:cs="Arial"/>
          <w:szCs w:val="24"/>
        </w:rPr>
      </w:pPr>
    </w:p>
    <w:p w:rsidR="000B6A50" w:rsidRPr="00B7621D" w:rsidRDefault="000B6A50" w:rsidP="00C24022">
      <w:pPr>
        <w:pStyle w:val="ListParagraph"/>
        <w:numPr>
          <w:ilvl w:val="0"/>
          <w:numId w:val="2"/>
        </w:numPr>
        <w:rPr>
          <w:rFonts w:ascii="Arial" w:hAnsi="Arial" w:cs="Arial"/>
          <w:szCs w:val="24"/>
        </w:rPr>
      </w:pPr>
      <w:r w:rsidRPr="00B7621D">
        <w:rPr>
          <w:rFonts w:ascii="Arial" w:hAnsi="Arial" w:cs="Arial"/>
          <w:szCs w:val="24"/>
        </w:rPr>
        <w:t>Use Sage 50 to process transactions in the General Journal</w:t>
      </w:r>
    </w:p>
    <w:p w:rsidR="00B7621D" w:rsidRDefault="00B7621D" w:rsidP="00B7621D">
      <w:pPr>
        <w:pStyle w:val="ListParagraph"/>
        <w:tabs>
          <w:tab w:val="left" w:pos="720"/>
        </w:tabs>
        <w:ind w:left="1080"/>
        <w:rPr>
          <w:rFonts w:ascii="Arial" w:hAnsi="Arial" w:cs="Arial"/>
          <w:szCs w:val="24"/>
          <w:u w:val="single"/>
          <w:lang w:val="en-GB"/>
        </w:rPr>
      </w:pPr>
    </w:p>
    <w:p w:rsidR="00B7621D" w:rsidRPr="002A7E4D" w:rsidRDefault="00B7621D" w:rsidP="00B7621D">
      <w:pPr>
        <w:pStyle w:val="ListParagraph"/>
        <w:tabs>
          <w:tab w:val="left" w:pos="720"/>
        </w:tabs>
        <w:ind w:left="1440"/>
        <w:rPr>
          <w:rFonts w:ascii="Arial" w:hAnsi="Arial" w:cs="Arial"/>
          <w:szCs w:val="24"/>
        </w:rPr>
      </w:pPr>
      <w:r w:rsidRPr="002A7E4D">
        <w:rPr>
          <w:rFonts w:ascii="Arial" w:hAnsi="Arial" w:cs="Arial"/>
          <w:szCs w:val="24"/>
          <w:u w:val="single"/>
          <w:lang w:val="en-GB"/>
        </w:rPr>
        <w:t>Potential Elements of the Performance</w:t>
      </w:r>
      <w:r w:rsidRPr="002A7E4D">
        <w:rPr>
          <w:rFonts w:ascii="Arial" w:hAnsi="Arial" w:cs="Arial"/>
          <w:szCs w:val="24"/>
          <w:lang w:val="en-GB"/>
        </w:rPr>
        <w:t>:</w:t>
      </w:r>
    </w:p>
    <w:p w:rsidR="000B6A50" w:rsidRPr="00B7621D" w:rsidRDefault="000B6A50" w:rsidP="00C24022">
      <w:pPr>
        <w:pStyle w:val="ListParagraph"/>
        <w:widowControl w:val="0"/>
        <w:numPr>
          <w:ilvl w:val="0"/>
          <w:numId w:val="6"/>
        </w:numPr>
        <w:autoSpaceDE w:val="0"/>
        <w:autoSpaceDN w:val="0"/>
        <w:adjustRightInd w:val="0"/>
        <w:ind w:left="1800"/>
        <w:rPr>
          <w:rFonts w:ascii="Arial" w:hAnsi="Arial" w:cs="Arial"/>
          <w:szCs w:val="24"/>
        </w:rPr>
      </w:pPr>
      <w:r w:rsidRPr="00B7621D">
        <w:rPr>
          <w:rFonts w:ascii="Arial" w:eastAsia="Calibri" w:hAnsi="Arial" w:cs="Arial"/>
          <w:szCs w:val="24"/>
        </w:rPr>
        <w:t xml:space="preserve">Use general ledger, general journal and special journals </w:t>
      </w:r>
    </w:p>
    <w:p w:rsidR="000B6A50" w:rsidRPr="00B7621D" w:rsidRDefault="000B6A50" w:rsidP="00C24022">
      <w:pPr>
        <w:pStyle w:val="ListParagraph"/>
        <w:widowControl w:val="0"/>
        <w:numPr>
          <w:ilvl w:val="0"/>
          <w:numId w:val="6"/>
        </w:numPr>
        <w:autoSpaceDE w:val="0"/>
        <w:autoSpaceDN w:val="0"/>
        <w:adjustRightInd w:val="0"/>
        <w:ind w:left="1800"/>
        <w:rPr>
          <w:rFonts w:ascii="Arial" w:hAnsi="Arial" w:cs="Arial"/>
          <w:szCs w:val="24"/>
        </w:rPr>
      </w:pPr>
      <w:r w:rsidRPr="00B7621D">
        <w:rPr>
          <w:rFonts w:ascii="Arial" w:hAnsi="Arial" w:cs="Arial"/>
          <w:szCs w:val="24"/>
        </w:rPr>
        <w:t>Advance the session date</w:t>
      </w:r>
    </w:p>
    <w:p w:rsidR="000B6A50" w:rsidRPr="00B7621D" w:rsidRDefault="000B6A50" w:rsidP="00C24022">
      <w:pPr>
        <w:pStyle w:val="ListParagraph"/>
        <w:widowControl w:val="0"/>
        <w:numPr>
          <w:ilvl w:val="0"/>
          <w:numId w:val="6"/>
        </w:numPr>
        <w:autoSpaceDE w:val="0"/>
        <w:autoSpaceDN w:val="0"/>
        <w:adjustRightInd w:val="0"/>
        <w:ind w:left="1800"/>
        <w:rPr>
          <w:rFonts w:ascii="Arial" w:hAnsi="Arial" w:cs="Arial"/>
          <w:szCs w:val="24"/>
        </w:rPr>
      </w:pPr>
      <w:r w:rsidRPr="00B7621D">
        <w:rPr>
          <w:rFonts w:ascii="Arial" w:hAnsi="Arial" w:cs="Arial"/>
          <w:szCs w:val="24"/>
        </w:rPr>
        <w:t>Create and modify chart of accounts</w:t>
      </w:r>
    </w:p>
    <w:p w:rsidR="000B6A50" w:rsidRPr="00B7621D" w:rsidRDefault="000B6A50" w:rsidP="00C24022">
      <w:pPr>
        <w:pStyle w:val="ListParagraph"/>
        <w:widowControl w:val="0"/>
        <w:numPr>
          <w:ilvl w:val="0"/>
          <w:numId w:val="6"/>
        </w:numPr>
        <w:autoSpaceDE w:val="0"/>
        <w:autoSpaceDN w:val="0"/>
        <w:adjustRightInd w:val="0"/>
        <w:ind w:left="1800"/>
        <w:rPr>
          <w:rFonts w:ascii="Arial" w:hAnsi="Arial" w:cs="Arial"/>
          <w:szCs w:val="24"/>
        </w:rPr>
      </w:pPr>
      <w:r w:rsidRPr="00B7621D">
        <w:rPr>
          <w:rFonts w:ascii="Arial" w:hAnsi="Arial" w:cs="Arial"/>
          <w:szCs w:val="24"/>
        </w:rPr>
        <w:t>Enter, edit, review and post various transactions in the General Journal</w:t>
      </w:r>
    </w:p>
    <w:p w:rsidR="000B6A50" w:rsidRPr="00B7621D" w:rsidRDefault="000B6A50" w:rsidP="00C24022">
      <w:pPr>
        <w:pStyle w:val="ListParagraph"/>
        <w:widowControl w:val="0"/>
        <w:numPr>
          <w:ilvl w:val="0"/>
          <w:numId w:val="6"/>
        </w:numPr>
        <w:autoSpaceDE w:val="0"/>
        <w:autoSpaceDN w:val="0"/>
        <w:adjustRightInd w:val="0"/>
        <w:ind w:left="1800"/>
        <w:rPr>
          <w:rFonts w:ascii="Arial" w:hAnsi="Arial" w:cs="Arial"/>
          <w:szCs w:val="24"/>
        </w:rPr>
      </w:pPr>
      <w:r w:rsidRPr="00B7621D">
        <w:rPr>
          <w:rFonts w:ascii="Arial" w:hAnsi="Arial" w:cs="Arial"/>
          <w:szCs w:val="24"/>
        </w:rPr>
        <w:t>Adjust journal entries after posting</w:t>
      </w:r>
    </w:p>
    <w:p w:rsidR="000B6A50" w:rsidRPr="00B7621D" w:rsidRDefault="000B6A50" w:rsidP="00C24022">
      <w:pPr>
        <w:pStyle w:val="ListParagraph"/>
        <w:widowControl w:val="0"/>
        <w:numPr>
          <w:ilvl w:val="0"/>
          <w:numId w:val="6"/>
        </w:numPr>
        <w:autoSpaceDE w:val="0"/>
        <w:autoSpaceDN w:val="0"/>
        <w:adjustRightInd w:val="0"/>
        <w:ind w:left="1800"/>
        <w:rPr>
          <w:rFonts w:ascii="Arial" w:hAnsi="Arial" w:cs="Arial"/>
          <w:szCs w:val="24"/>
        </w:rPr>
      </w:pPr>
      <w:r w:rsidRPr="00B7621D">
        <w:rPr>
          <w:rFonts w:ascii="Arial" w:hAnsi="Arial" w:cs="Arial"/>
          <w:szCs w:val="24"/>
        </w:rPr>
        <w:t>Display and print General Ledger and General Journal reports</w:t>
      </w:r>
    </w:p>
    <w:p w:rsidR="000B6A50" w:rsidRPr="00B7621D" w:rsidRDefault="000B6A50" w:rsidP="00C24022">
      <w:pPr>
        <w:pStyle w:val="ListParagraph"/>
        <w:widowControl w:val="0"/>
        <w:numPr>
          <w:ilvl w:val="0"/>
          <w:numId w:val="6"/>
        </w:numPr>
        <w:autoSpaceDE w:val="0"/>
        <w:autoSpaceDN w:val="0"/>
        <w:adjustRightInd w:val="0"/>
        <w:ind w:left="1800"/>
        <w:rPr>
          <w:rFonts w:ascii="Arial" w:hAnsi="Arial" w:cs="Arial"/>
          <w:szCs w:val="24"/>
        </w:rPr>
      </w:pPr>
      <w:r w:rsidRPr="00B7621D">
        <w:rPr>
          <w:rFonts w:ascii="Arial" w:eastAsia="Calibri" w:hAnsi="Arial" w:cs="Arial"/>
          <w:szCs w:val="24"/>
        </w:rPr>
        <w:t>Enter sales taxes in the General Journal</w:t>
      </w:r>
    </w:p>
    <w:p w:rsidR="000B6A50" w:rsidRPr="00B7621D" w:rsidRDefault="000B6A50" w:rsidP="00C24022">
      <w:pPr>
        <w:pStyle w:val="ListParagraph"/>
        <w:widowControl w:val="0"/>
        <w:numPr>
          <w:ilvl w:val="0"/>
          <w:numId w:val="6"/>
        </w:numPr>
        <w:autoSpaceDE w:val="0"/>
        <w:autoSpaceDN w:val="0"/>
        <w:adjustRightInd w:val="0"/>
        <w:ind w:left="1800"/>
        <w:rPr>
          <w:rFonts w:ascii="Arial" w:hAnsi="Arial" w:cs="Arial"/>
          <w:szCs w:val="24"/>
        </w:rPr>
      </w:pPr>
      <w:r w:rsidRPr="00B7621D">
        <w:rPr>
          <w:rFonts w:ascii="Arial" w:hAnsi="Arial" w:cs="Arial"/>
          <w:szCs w:val="24"/>
        </w:rPr>
        <w:t>Recall, use and edit stored purchase transactions</w:t>
      </w:r>
    </w:p>
    <w:p w:rsidR="000B6A50" w:rsidRPr="00B7621D" w:rsidRDefault="000B6A50" w:rsidP="00C24022">
      <w:pPr>
        <w:pStyle w:val="ListParagraph"/>
        <w:numPr>
          <w:ilvl w:val="0"/>
          <w:numId w:val="6"/>
        </w:numPr>
        <w:ind w:left="1800"/>
        <w:rPr>
          <w:rFonts w:ascii="Arial" w:hAnsi="Arial" w:cs="Arial"/>
          <w:szCs w:val="24"/>
          <w:lang w:val="en-GB"/>
        </w:rPr>
      </w:pPr>
      <w:r w:rsidRPr="00B7621D">
        <w:rPr>
          <w:rFonts w:ascii="Arial" w:hAnsi="Arial" w:cs="Arial"/>
          <w:szCs w:val="24"/>
        </w:rPr>
        <w:t>Adjust and reverse purchase invoices and payments after posting</w:t>
      </w:r>
    </w:p>
    <w:p w:rsidR="002A7E4D" w:rsidRDefault="002A7E4D" w:rsidP="00B7621D">
      <w:pPr>
        <w:ind w:firstLine="1188"/>
        <w:rPr>
          <w:rFonts w:asciiTheme="minorHAnsi" w:hAnsiTheme="minorHAnsi"/>
          <w:sz w:val="22"/>
          <w:lang w:val="en-GB"/>
        </w:rPr>
      </w:pPr>
    </w:p>
    <w:p w:rsidR="00E772AB" w:rsidRDefault="00E772AB" w:rsidP="00B7621D">
      <w:pPr>
        <w:ind w:firstLine="1188"/>
        <w:rPr>
          <w:rFonts w:asciiTheme="minorHAnsi" w:hAnsiTheme="minorHAnsi"/>
          <w:sz w:val="22"/>
          <w:lang w:val="en-GB"/>
        </w:rPr>
      </w:pPr>
    </w:p>
    <w:p w:rsidR="00B7621D" w:rsidRPr="00E772AB" w:rsidRDefault="00E772AB" w:rsidP="00C24022">
      <w:pPr>
        <w:pStyle w:val="ListParagraph"/>
        <w:numPr>
          <w:ilvl w:val="0"/>
          <w:numId w:val="2"/>
        </w:numPr>
        <w:rPr>
          <w:rFonts w:ascii="Arial" w:hAnsi="Arial" w:cs="Arial"/>
          <w:szCs w:val="24"/>
        </w:rPr>
      </w:pPr>
      <w:r w:rsidRPr="00E772AB">
        <w:rPr>
          <w:rFonts w:ascii="Arial" w:hAnsi="Arial" w:cs="Arial"/>
          <w:szCs w:val="24"/>
        </w:rPr>
        <w:t>Use Sage 50 to process Vendor Payable Transactions</w:t>
      </w:r>
    </w:p>
    <w:p w:rsidR="00E772AB" w:rsidRDefault="00E772AB" w:rsidP="00E772AB">
      <w:pPr>
        <w:pStyle w:val="ListParagraph"/>
        <w:tabs>
          <w:tab w:val="left" w:pos="720"/>
        </w:tabs>
        <w:ind w:left="1080"/>
        <w:rPr>
          <w:rFonts w:ascii="Arial" w:hAnsi="Arial" w:cs="Arial"/>
          <w:szCs w:val="24"/>
          <w:u w:val="single"/>
          <w:lang w:val="en-GB"/>
        </w:rPr>
      </w:pPr>
    </w:p>
    <w:p w:rsidR="00E772AB" w:rsidRPr="002A7E4D" w:rsidRDefault="00E772AB" w:rsidP="00E772AB">
      <w:pPr>
        <w:pStyle w:val="ListParagraph"/>
        <w:tabs>
          <w:tab w:val="left" w:pos="720"/>
        </w:tabs>
        <w:ind w:left="1440"/>
        <w:rPr>
          <w:rFonts w:ascii="Arial" w:hAnsi="Arial" w:cs="Arial"/>
          <w:szCs w:val="24"/>
        </w:rPr>
      </w:pPr>
      <w:r w:rsidRPr="002A7E4D">
        <w:rPr>
          <w:rFonts w:ascii="Arial" w:hAnsi="Arial" w:cs="Arial"/>
          <w:szCs w:val="24"/>
          <w:u w:val="single"/>
          <w:lang w:val="en-GB"/>
        </w:rPr>
        <w:t>Potential Elements of the Performance</w:t>
      </w:r>
      <w:r w:rsidRPr="002A7E4D">
        <w:rPr>
          <w:rFonts w:ascii="Arial" w:hAnsi="Arial" w:cs="Arial"/>
          <w:szCs w:val="24"/>
          <w:lang w:val="en-GB"/>
        </w:rPr>
        <w:t>:</w:t>
      </w:r>
    </w:p>
    <w:p w:rsidR="00E772AB" w:rsidRPr="00E772AB" w:rsidRDefault="00E772AB" w:rsidP="00C24022">
      <w:pPr>
        <w:pStyle w:val="ListParagraph"/>
        <w:widowControl w:val="0"/>
        <w:numPr>
          <w:ilvl w:val="0"/>
          <w:numId w:val="7"/>
        </w:numPr>
        <w:autoSpaceDE w:val="0"/>
        <w:autoSpaceDN w:val="0"/>
        <w:adjustRightInd w:val="0"/>
        <w:ind w:left="1800"/>
        <w:rPr>
          <w:rFonts w:ascii="Arial" w:hAnsi="Arial" w:cs="Arial"/>
          <w:szCs w:val="24"/>
        </w:rPr>
      </w:pPr>
      <w:r w:rsidRPr="00E772AB">
        <w:rPr>
          <w:rFonts w:ascii="Arial" w:hAnsi="Arial" w:cs="Arial"/>
          <w:szCs w:val="24"/>
        </w:rPr>
        <w:t>Add, modify, view and remove vendor accounts</w:t>
      </w:r>
    </w:p>
    <w:p w:rsidR="00E772AB" w:rsidRPr="00E772AB" w:rsidRDefault="00E772AB" w:rsidP="00C24022">
      <w:pPr>
        <w:pStyle w:val="ListParagraph"/>
        <w:widowControl w:val="0"/>
        <w:numPr>
          <w:ilvl w:val="0"/>
          <w:numId w:val="7"/>
        </w:numPr>
        <w:autoSpaceDE w:val="0"/>
        <w:autoSpaceDN w:val="0"/>
        <w:adjustRightInd w:val="0"/>
        <w:ind w:left="1800"/>
        <w:rPr>
          <w:rFonts w:ascii="Arial" w:hAnsi="Arial" w:cs="Arial"/>
          <w:szCs w:val="24"/>
        </w:rPr>
      </w:pPr>
      <w:r w:rsidRPr="00E772AB">
        <w:rPr>
          <w:rFonts w:ascii="Arial" w:hAnsi="Arial" w:cs="Arial"/>
          <w:szCs w:val="24"/>
        </w:rPr>
        <w:t>Apply tax codes and establish credit terms with vendors</w:t>
      </w:r>
    </w:p>
    <w:p w:rsidR="00E772AB" w:rsidRPr="00E772AB" w:rsidRDefault="00E772AB" w:rsidP="00C24022">
      <w:pPr>
        <w:pStyle w:val="ListParagraph"/>
        <w:widowControl w:val="0"/>
        <w:numPr>
          <w:ilvl w:val="0"/>
          <w:numId w:val="7"/>
        </w:numPr>
        <w:autoSpaceDE w:val="0"/>
        <w:autoSpaceDN w:val="0"/>
        <w:adjustRightInd w:val="0"/>
        <w:ind w:left="1800"/>
        <w:rPr>
          <w:rFonts w:ascii="Arial" w:hAnsi="Arial" w:cs="Arial"/>
          <w:szCs w:val="24"/>
        </w:rPr>
      </w:pPr>
      <w:r w:rsidRPr="00E772AB">
        <w:rPr>
          <w:rFonts w:ascii="Arial" w:hAnsi="Arial" w:cs="Arial"/>
          <w:szCs w:val="24"/>
        </w:rPr>
        <w:t>Create purchase quotes, orders and invoices</w:t>
      </w:r>
    </w:p>
    <w:p w:rsidR="00E772AB" w:rsidRPr="00E772AB" w:rsidRDefault="00E772AB" w:rsidP="00C24022">
      <w:pPr>
        <w:pStyle w:val="ListParagraph"/>
        <w:widowControl w:val="0"/>
        <w:numPr>
          <w:ilvl w:val="0"/>
          <w:numId w:val="7"/>
        </w:numPr>
        <w:autoSpaceDE w:val="0"/>
        <w:autoSpaceDN w:val="0"/>
        <w:adjustRightInd w:val="0"/>
        <w:ind w:left="1800"/>
        <w:rPr>
          <w:rFonts w:ascii="Arial" w:hAnsi="Arial" w:cs="Arial"/>
          <w:szCs w:val="24"/>
        </w:rPr>
      </w:pPr>
      <w:r w:rsidRPr="00E772AB">
        <w:rPr>
          <w:rFonts w:ascii="Arial" w:hAnsi="Arial" w:cs="Arial"/>
          <w:szCs w:val="24"/>
        </w:rPr>
        <w:t>Convert and adjust purchase quotes and orders</w:t>
      </w:r>
    </w:p>
    <w:p w:rsidR="00E772AB" w:rsidRPr="00E772AB" w:rsidRDefault="00E772AB" w:rsidP="00C24022">
      <w:pPr>
        <w:pStyle w:val="ListParagraph"/>
        <w:widowControl w:val="0"/>
        <w:numPr>
          <w:ilvl w:val="0"/>
          <w:numId w:val="7"/>
        </w:numPr>
        <w:autoSpaceDE w:val="0"/>
        <w:autoSpaceDN w:val="0"/>
        <w:adjustRightInd w:val="0"/>
        <w:ind w:left="1800"/>
        <w:rPr>
          <w:rFonts w:ascii="Arial" w:hAnsi="Arial" w:cs="Arial"/>
          <w:szCs w:val="24"/>
        </w:rPr>
      </w:pPr>
      <w:r w:rsidRPr="00E772AB">
        <w:rPr>
          <w:rFonts w:ascii="Arial" w:hAnsi="Arial" w:cs="Arial"/>
          <w:szCs w:val="24"/>
        </w:rPr>
        <w:t>Receive Inventory and update Invoices</w:t>
      </w:r>
    </w:p>
    <w:p w:rsidR="00E772AB" w:rsidRPr="00E772AB" w:rsidRDefault="00E772AB" w:rsidP="00C24022">
      <w:pPr>
        <w:pStyle w:val="ListParagraph"/>
        <w:numPr>
          <w:ilvl w:val="0"/>
          <w:numId w:val="7"/>
        </w:numPr>
        <w:ind w:left="1800"/>
        <w:rPr>
          <w:rFonts w:ascii="Arial" w:hAnsi="Arial" w:cs="Arial"/>
          <w:szCs w:val="24"/>
        </w:rPr>
      </w:pPr>
      <w:r w:rsidRPr="00E772AB">
        <w:rPr>
          <w:rFonts w:ascii="Arial" w:hAnsi="Arial" w:cs="Arial"/>
          <w:szCs w:val="24"/>
        </w:rPr>
        <w:t>Store recurring journal entries</w:t>
      </w:r>
    </w:p>
    <w:p w:rsidR="00E772AB" w:rsidRPr="00E772AB" w:rsidRDefault="00E772AB" w:rsidP="00C24022">
      <w:pPr>
        <w:pStyle w:val="ListParagraph"/>
        <w:numPr>
          <w:ilvl w:val="0"/>
          <w:numId w:val="7"/>
        </w:numPr>
        <w:ind w:left="1800"/>
        <w:rPr>
          <w:rFonts w:ascii="Arial" w:hAnsi="Arial" w:cs="Arial"/>
          <w:szCs w:val="24"/>
        </w:rPr>
      </w:pPr>
      <w:r w:rsidRPr="00E772AB">
        <w:rPr>
          <w:rFonts w:ascii="Arial" w:hAnsi="Arial" w:cs="Arial"/>
          <w:szCs w:val="24"/>
        </w:rPr>
        <w:t>Apply discounts for early payments</w:t>
      </w:r>
    </w:p>
    <w:p w:rsidR="00E772AB" w:rsidRPr="00E772AB" w:rsidRDefault="00E772AB" w:rsidP="00C24022">
      <w:pPr>
        <w:pStyle w:val="ListParagraph"/>
        <w:widowControl w:val="0"/>
        <w:numPr>
          <w:ilvl w:val="0"/>
          <w:numId w:val="7"/>
        </w:numPr>
        <w:autoSpaceDE w:val="0"/>
        <w:autoSpaceDN w:val="0"/>
        <w:adjustRightInd w:val="0"/>
        <w:ind w:left="1800"/>
        <w:rPr>
          <w:rFonts w:ascii="Arial" w:hAnsi="Arial" w:cs="Arial"/>
          <w:szCs w:val="24"/>
        </w:rPr>
      </w:pPr>
      <w:r w:rsidRPr="00E772AB">
        <w:rPr>
          <w:rFonts w:ascii="Arial" w:hAnsi="Arial" w:cs="Arial"/>
          <w:szCs w:val="24"/>
        </w:rPr>
        <w:t>Adjust and / or void purchase invoices</w:t>
      </w:r>
    </w:p>
    <w:p w:rsidR="00E772AB" w:rsidRPr="00E772AB" w:rsidRDefault="00E772AB" w:rsidP="00C24022">
      <w:pPr>
        <w:pStyle w:val="ListParagraph"/>
        <w:widowControl w:val="0"/>
        <w:numPr>
          <w:ilvl w:val="0"/>
          <w:numId w:val="7"/>
        </w:numPr>
        <w:autoSpaceDE w:val="0"/>
        <w:autoSpaceDN w:val="0"/>
        <w:adjustRightInd w:val="0"/>
        <w:ind w:left="1800"/>
        <w:rPr>
          <w:rFonts w:ascii="Arial" w:hAnsi="Arial" w:cs="Arial"/>
          <w:szCs w:val="24"/>
        </w:rPr>
      </w:pPr>
      <w:r w:rsidRPr="00E772AB">
        <w:rPr>
          <w:rFonts w:ascii="Arial" w:hAnsi="Arial" w:cs="Arial"/>
          <w:szCs w:val="24"/>
        </w:rPr>
        <w:t>Perform payments to vendors</w:t>
      </w:r>
    </w:p>
    <w:p w:rsidR="00E772AB" w:rsidRPr="00E772AB" w:rsidRDefault="00E772AB" w:rsidP="00C24022">
      <w:pPr>
        <w:pStyle w:val="ListParagraph"/>
        <w:widowControl w:val="0"/>
        <w:numPr>
          <w:ilvl w:val="0"/>
          <w:numId w:val="7"/>
        </w:numPr>
        <w:autoSpaceDE w:val="0"/>
        <w:autoSpaceDN w:val="0"/>
        <w:adjustRightInd w:val="0"/>
        <w:ind w:left="1800"/>
        <w:rPr>
          <w:rFonts w:ascii="Arial" w:hAnsi="Arial" w:cs="Arial"/>
          <w:szCs w:val="24"/>
        </w:rPr>
      </w:pPr>
      <w:r w:rsidRPr="00E772AB">
        <w:rPr>
          <w:rFonts w:ascii="Arial" w:hAnsi="Arial" w:cs="Arial"/>
          <w:szCs w:val="24"/>
        </w:rPr>
        <w:t>Explain Payables Ledger linked accounts</w:t>
      </w:r>
    </w:p>
    <w:p w:rsidR="00E772AB" w:rsidRPr="00E772AB" w:rsidRDefault="00E772AB" w:rsidP="00C24022">
      <w:pPr>
        <w:pStyle w:val="ListParagraph"/>
        <w:widowControl w:val="0"/>
        <w:numPr>
          <w:ilvl w:val="0"/>
          <w:numId w:val="7"/>
        </w:numPr>
        <w:autoSpaceDE w:val="0"/>
        <w:autoSpaceDN w:val="0"/>
        <w:adjustRightInd w:val="0"/>
        <w:ind w:left="1800"/>
        <w:rPr>
          <w:rFonts w:ascii="Arial" w:hAnsi="Arial" w:cs="Arial"/>
          <w:szCs w:val="24"/>
        </w:rPr>
      </w:pPr>
      <w:r w:rsidRPr="00E772AB">
        <w:rPr>
          <w:rFonts w:ascii="Arial" w:hAnsi="Arial" w:cs="Arial"/>
          <w:szCs w:val="24"/>
        </w:rPr>
        <w:t xml:space="preserve">Display and print payables journal entries and reports </w:t>
      </w:r>
    </w:p>
    <w:p w:rsidR="00E772AB" w:rsidRPr="00E772AB" w:rsidRDefault="00E772AB" w:rsidP="00C24022">
      <w:pPr>
        <w:pStyle w:val="ListParagraph"/>
        <w:numPr>
          <w:ilvl w:val="0"/>
          <w:numId w:val="7"/>
        </w:numPr>
        <w:ind w:left="1800"/>
        <w:rPr>
          <w:rFonts w:ascii="Arial" w:hAnsi="Arial" w:cs="Arial"/>
          <w:szCs w:val="24"/>
        </w:rPr>
      </w:pPr>
      <w:r w:rsidRPr="00E772AB">
        <w:rPr>
          <w:rFonts w:ascii="Arial" w:hAnsi="Arial" w:cs="Arial"/>
          <w:szCs w:val="24"/>
        </w:rPr>
        <w:t>Review reports for accuracy and financial analysis</w:t>
      </w:r>
    </w:p>
    <w:p w:rsidR="00E772AB" w:rsidRPr="00E772AB" w:rsidRDefault="00E772AB" w:rsidP="00C24022">
      <w:pPr>
        <w:pStyle w:val="ListParagraph"/>
        <w:numPr>
          <w:ilvl w:val="0"/>
          <w:numId w:val="7"/>
        </w:numPr>
        <w:ind w:left="1800"/>
        <w:rPr>
          <w:rFonts w:ascii="Arial" w:hAnsi="Arial" w:cs="Arial"/>
          <w:szCs w:val="24"/>
        </w:rPr>
      </w:pPr>
      <w:r w:rsidRPr="00E772AB">
        <w:rPr>
          <w:rFonts w:ascii="Arial" w:eastAsia="Calibri" w:hAnsi="Arial" w:cs="Arial"/>
          <w:szCs w:val="24"/>
        </w:rPr>
        <w:t>Analyze different business transactions to determine the applicable sales taxes that should be applied to the transactions</w:t>
      </w:r>
    </w:p>
    <w:p w:rsidR="00E772AB" w:rsidRPr="00E772AB" w:rsidRDefault="00E772AB" w:rsidP="00C24022">
      <w:pPr>
        <w:pStyle w:val="ListParagraph"/>
        <w:numPr>
          <w:ilvl w:val="0"/>
          <w:numId w:val="7"/>
        </w:numPr>
        <w:ind w:left="1800"/>
        <w:rPr>
          <w:rFonts w:ascii="Arial" w:hAnsi="Arial" w:cs="Arial"/>
          <w:szCs w:val="24"/>
        </w:rPr>
      </w:pPr>
      <w:r w:rsidRPr="00E772AB">
        <w:rPr>
          <w:rFonts w:ascii="Arial" w:eastAsia="Calibri" w:hAnsi="Arial" w:cs="Arial"/>
          <w:szCs w:val="24"/>
        </w:rPr>
        <w:t>Calculate the applicable amount of GST, HST or PST that is applicable to various business transactions</w:t>
      </w:r>
    </w:p>
    <w:p w:rsidR="00E772AB" w:rsidRPr="00E772AB" w:rsidRDefault="00E772AB" w:rsidP="00C24022">
      <w:pPr>
        <w:pStyle w:val="ListParagraph"/>
        <w:numPr>
          <w:ilvl w:val="0"/>
          <w:numId w:val="7"/>
        </w:numPr>
        <w:ind w:left="1800"/>
        <w:rPr>
          <w:rFonts w:ascii="Arial" w:hAnsi="Arial" w:cs="Arial"/>
          <w:szCs w:val="24"/>
        </w:rPr>
      </w:pPr>
      <w:r w:rsidRPr="00E772AB">
        <w:rPr>
          <w:rFonts w:ascii="Arial" w:eastAsia="Calibri" w:hAnsi="Arial" w:cs="Arial"/>
          <w:szCs w:val="24"/>
        </w:rPr>
        <w:t>Record the sales taxes related to each business transaction</w:t>
      </w:r>
    </w:p>
    <w:p w:rsidR="00E772AB" w:rsidRPr="00E772AB" w:rsidRDefault="00E772AB" w:rsidP="00C24022">
      <w:pPr>
        <w:pStyle w:val="ListParagraph"/>
        <w:numPr>
          <w:ilvl w:val="0"/>
          <w:numId w:val="7"/>
        </w:numPr>
        <w:ind w:left="1800"/>
        <w:rPr>
          <w:rFonts w:ascii="Arial" w:eastAsia="Calibri" w:hAnsi="Arial" w:cs="Arial"/>
          <w:szCs w:val="24"/>
        </w:rPr>
      </w:pPr>
      <w:r w:rsidRPr="00E772AB">
        <w:rPr>
          <w:rFonts w:ascii="Arial" w:eastAsia="Calibri" w:hAnsi="Arial" w:cs="Arial"/>
          <w:szCs w:val="24"/>
        </w:rPr>
        <w:t>Identify the filing and payment due dates for GST, HST and PST and record the payments in the appropriate accounts</w:t>
      </w:r>
    </w:p>
    <w:p w:rsidR="00E772AB" w:rsidRPr="00E772AB" w:rsidRDefault="00E772AB" w:rsidP="00E772AB">
      <w:pPr>
        <w:ind w:left="1188"/>
        <w:rPr>
          <w:rFonts w:ascii="Arial" w:eastAsia="Calibri" w:hAnsi="Arial" w:cs="Arial"/>
          <w:szCs w:val="24"/>
        </w:rPr>
      </w:pPr>
    </w:p>
    <w:p w:rsidR="00E772AB" w:rsidRDefault="00E772AB">
      <w:pPr>
        <w:rPr>
          <w:rFonts w:ascii="Arial" w:hAnsi="Arial" w:cs="Arial"/>
          <w:szCs w:val="24"/>
        </w:rPr>
      </w:pPr>
      <w:r>
        <w:rPr>
          <w:rFonts w:ascii="Arial" w:hAnsi="Arial" w:cs="Arial"/>
          <w:szCs w:val="24"/>
        </w:rPr>
        <w:br w:type="page"/>
      </w:r>
    </w:p>
    <w:p w:rsidR="00E772AB" w:rsidRPr="00E772AB" w:rsidRDefault="00E772AB" w:rsidP="00C24022">
      <w:pPr>
        <w:pStyle w:val="ListParagraph"/>
        <w:widowControl w:val="0"/>
        <w:numPr>
          <w:ilvl w:val="0"/>
          <w:numId w:val="2"/>
        </w:numPr>
        <w:autoSpaceDE w:val="0"/>
        <w:autoSpaceDN w:val="0"/>
        <w:adjustRightInd w:val="0"/>
        <w:rPr>
          <w:rFonts w:ascii="Arial" w:hAnsi="Arial" w:cs="Arial"/>
          <w:szCs w:val="24"/>
        </w:rPr>
      </w:pPr>
      <w:r w:rsidRPr="00E772AB">
        <w:rPr>
          <w:rFonts w:ascii="Arial" w:hAnsi="Arial" w:cs="Arial"/>
          <w:szCs w:val="24"/>
        </w:rPr>
        <w:lastRenderedPageBreak/>
        <w:t>Use Sage 50 to process Customer Sales Transactions</w:t>
      </w:r>
    </w:p>
    <w:p w:rsidR="00E772AB" w:rsidRPr="00E772AB" w:rsidRDefault="00E772AB" w:rsidP="00E772AB">
      <w:pPr>
        <w:ind w:left="1188"/>
        <w:rPr>
          <w:rFonts w:ascii="Arial" w:hAnsi="Arial" w:cs="Arial"/>
          <w:szCs w:val="24"/>
          <w:lang w:val="en-GB"/>
        </w:rPr>
      </w:pPr>
    </w:p>
    <w:p w:rsidR="00E772AB" w:rsidRPr="002A7E4D" w:rsidRDefault="00E772AB" w:rsidP="00E772AB">
      <w:pPr>
        <w:pStyle w:val="ListParagraph"/>
        <w:tabs>
          <w:tab w:val="left" w:pos="720"/>
        </w:tabs>
        <w:ind w:left="1440"/>
        <w:rPr>
          <w:rFonts w:ascii="Arial" w:hAnsi="Arial" w:cs="Arial"/>
          <w:szCs w:val="24"/>
        </w:rPr>
      </w:pPr>
      <w:r w:rsidRPr="002A7E4D">
        <w:rPr>
          <w:rFonts w:ascii="Arial" w:hAnsi="Arial" w:cs="Arial"/>
          <w:szCs w:val="24"/>
          <w:u w:val="single"/>
          <w:lang w:val="en-GB"/>
        </w:rPr>
        <w:t>Potential Elements of the Performance</w:t>
      </w:r>
      <w:r w:rsidRPr="002A7E4D">
        <w:rPr>
          <w:rFonts w:ascii="Arial" w:hAnsi="Arial" w:cs="Arial"/>
          <w:szCs w:val="24"/>
          <w:lang w:val="en-GB"/>
        </w:rPr>
        <w:t>:</w:t>
      </w:r>
    </w:p>
    <w:p w:rsidR="00E772AB" w:rsidRPr="00E772AB" w:rsidRDefault="00E772AB" w:rsidP="00C24022">
      <w:pPr>
        <w:pStyle w:val="ListParagraph"/>
        <w:widowControl w:val="0"/>
        <w:numPr>
          <w:ilvl w:val="0"/>
          <w:numId w:val="8"/>
        </w:numPr>
        <w:autoSpaceDE w:val="0"/>
        <w:autoSpaceDN w:val="0"/>
        <w:adjustRightInd w:val="0"/>
        <w:rPr>
          <w:rFonts w:ascii="Arial" w:hAnsi="Arial" w:cs="Arial"/>
          <w:szCs w:val="24"/>
        </w:rPr>
      </w:pPr>
      <w:r w:rsidRPr="00E772AB">
        <w:rPr>
          <w:rFonts w:ascii="Arial" w:hAnsi="Arial" w:cs="Arial"/>
          <w:szCs w:val="24"/>
        </w:rPr>
        <w:t>Add, modify view and remove customer accounts</w:t>
      </w:r>
    </w:p>
    <w:p w:rsidR="00E772AB" w:rsidRPr="00E772AB" w:rsidRDefault="00E772AB" w:rsidP="00C24022">
      <w:pPr>
        <w:pStyle w:val="ListParagraph"/>
        <w:widowControl w:val="0"/>
        <w:numPr>
          <w:ilvl w:val="0"/>
          <w:numId w:val="8"/>
        </w:numPr>
        <w:autoSpaceDE w:val="0"/>
        <w:autoSpaceDN w:val="0"/>
        <w:adjustRightInd w:val="0"/>
        <w:rPr>
          <w:rFonts w:ascii="Arial" w:hAnsi="Arial" w:cs="Arial"/>
          <w:szCs w:val="24"/>
        </w:rPr>
      </w:pPr>
      <w:r w:rsidRPr="00E772AB">
        <w:rPr>
          <w:rFonts w:ascii="Arial" w:hAnsi="Arial" w:cs="Arial"/>
          <w:szCs w:val="24"/>
        </w:rPr>
        <w:t>Apply tax codes and establish credit terms for customers</w:t>
      </w:r>
    </w:p>
    <w:p w:rsidR="00E772AB" w:rsidRPr="00E772AB" w:rsidRDefault="00E772AB" w:rsidP="00C24022">
      <w:pPr>
        <w:pStyle w:val="ListParagraph"/>
        <w:widowControl w:val="0"/>
        <w:numPr>
          <w:ilvl w:val="0"/>
          <w:numId w:val="8"/>
        </w:numPr>
        <w:autoSpaceDE w:val="0"/>
        <w:autoSpaceDN w:val="0"/>
        <w:adjustRightInd w:val="0"/>
        <w:rPr>
          <w:rFonts w:ascii="Arial" w:hAnsi="Arial" w:cs="Arial"/>
          <w:szCs w:val="24"/>
        </w:rPr>
      </w:pPr>
      <w:r w:rsidRPr="00E772AB">
        <w:rPr>
          <w:rFonts w:ascii="Arial" w:hAnsi="Arial" w:cs="Arial"/>
          <w:szCs w:val="24"/>
        </w:rPr>
        <w:t>Create sales quotes, orders and invoices</w:t>
      </w:r>
    </w:p>
    <w:p w:rsidR="00E772AB" w:rsidRPr="00E772AB" w:rsidRDefault="00E772AB" w:rsidP="00C24022">
      <w:pPr>
        <w:pStyle w:val="ListParagraph"/>
        <w:numPr>
          <w:ilvl w:val="0"/>
          <w:numId w:val="8"/>
        </w:numPr>
        <w:rPr>
          <w:rFonts w:ascii="Arial" w:hAnsi="Arial" w:cs="Arial"/>
          <w:szCs w:val="24"/>
        </w:rPr>
      </w:pPr>
      <w:r w:rsidRPr="00E772AB">
        <w:rPr>
          <w:rFonts w:ascii="Arial" w:eastAsia="Calibri" w:hAnsi="Arial" w:cs="Arial"/>
          <w:szCs w:val="24"/>
        </w:rPr>
        <w:t>calculate and record applicable provincial and federal taxes on goods and services</w:t>
      </w:r>
    </w:p>
    <w:p w:rsidR="00E772AB" w:rsidRPr="00E772AB" w:rsidRDefault="00E772AB" w:rsidP="00C24022">
      <w:pPr>
        <w:pStyle w:val="ListParagraph"/>
        <w:widowControl w:val="0"/>
        <w:numPr>
          <w:ilvl w:val="0"/>
          <w:numId w:val="8"/>
        </w:numPr>
        <w:autoSpaceDE w:val="0"/>
        <w:autoSpaceDN w:val="0"/>
        <w:adjustRightInd w:val="0"/>
        <w:rPr>
          <w:rFonts w:ascii="Arial" w:hAnsi="Arial" w:cs="Arial"/>
          <w:szCs w:val="24"/>
        </w:rPr>
      </w:pPr>
      <w:r w:rsidRPr="00E772AB">
        <w:rPr>
          <w:rFonts w:ascii="Arial" w:hAnsi="Arial" w:cs="Arial"/>
          <w:szCs w:val="24"/>
        </w:rPr>
        <w:t>Convert sales quotes and orders</w:t>
      </w:r>
    </w:p>
    <w:p w:rsidR="00E772AB" w:rsidRPr="00E772AB" w:rsidRDefault="00E772AB" w:rsidP="00C24022">
      <w:pPr>
        <w:pStyle w:val="ListParagraph"/>
        <w:widowControl w:val="0"/>
        <w:numPr>
          <w:ilvl w:val="0"/>
          <w:numId w:val="8"/>
        </w:numPr>
        <w:autoSpaceDE w:val="0"/>
        <w:autoSpaceDN w:val="0"/>
        <w:adjustRightInd w:val="0"/>
        <w:rPr>
          <w:rFonts w:ascii="Arial" w:hAnsi="Arial" w:cs="Arial"/>
          <w:szCs w:val="24"/>
        </w:rPr>
      </w:pPr>
      <w:r w:rsidRPr="00E772AB">
        <w:rPr>
          <w:rFonts w:ascii="Arial" w:hAnsi="Arial" w:cs="Arial"/>
          <w:szCs w:val="24"/>
        </w:rPr>
        <w:t>Locate existing invoices using ‘Find’</w:t>
      </w:r>
    </w:p>
    <w:p w:rsidR="00E772AB" w:rsidRPr="00E772AB" w:rsidRDefault="00E772AB" w:rsidP="00C24022">
      <w:pPr>
        <w:pStyle w:val="ListParagraph"/>
        <w:widowControl w:val="0"/>
        <w:numPr>
          <w:ilvl w:val="0"/>
          <w:numId w:val="8"/>
        </w:numPr>
        <w:autoSpaceDE w:val="0"/>
        <w:autoSpaceDN w:val="0"/>
        <w:adjustRightInd w:val="0"/>
        <w:rPr>
          <w:rFonts w:ascii="Arial" w:hAnsi="Arial" w:cs="Arial"/>
          <w:szCs w:val="24"/>
        </w:rPr>
      </w:pPr>
      <w:r w:rsidRPr="00E772AB">
        <w:rPr>
          <w:rFonts w:ascii="Arial" w:hAnsi="Arial" w:cs="Arial"/>
          <w:szCs w:val="24"/>
        </w:rPr>
        <w:t>Adjust and reverse sales invoices</w:t>
      </w:r>
    </w:p>
    <w:p w:rsidR="00E772AB" w:rsidRPr="00E772AB" w:rsidRDefault="00E772AB" w:rsidP="00C24022">
      <w:pPr>
        <w:pStyle w:val="ListParagraph"/>
        <w:widowControl w:val="0"/>
        <w:numPr>
          <w:ilvl w:val="0"/>
          <w:numId w:val="8"/>
        </w:numPr>
        <w:autoSpaceDE w:val="0"/>
        <w:autoSpaceDN w:val="0"/>
        <w:adjustRightInd w:val="0"/>
        <w:rPr>
          <w:rFonts w:ascii="Arial" w:hAnsi="Arial" w:cs="Arial"/>
          <w:szCs w:val="24"/>
        </w:rPr>
      </w:pPr>
      <w:r w:rsidRPr="00E772AB">
        <w:rPr>
          <w:rFonts w:ascii="Arial" w:hAnsi="Arial" w:cs="Arial"/>
          <w:szCs w:val="24"/>
        </w:rPr>
        <w:t>Enter sales returns</w:t>
      </w:r>
    </w:p>
    <w:p w:rsidR="00E772AB" w:rsidRPr="00E772AB" w:rsidRDefault="00E772AB" w:rsidP="00C24022">
      <w:pPr>
        <w:pStyle w:val="ListParagraph"/>
        <w:widowControl w:val="0"/>
        <w:numPr>
          <w:ilvl w:val="0"/>
          <w:numId w:val="8"/>
        </w:numPr>
        <w:autoSpaceDE w:val="0"/>
        <w:autoSpaceDN w:val="0"/>
        <w:adjustRightInd w:val="0"/>
        <w:rPr>
          <w:rFonts w:ascii="Arial" w:hAnsi="Arial" w:cs="Arial"/>
          <w:szCs w:val="24"/>
        </w:rPr>
      </w:pPr>
      <w:r w:rsidRPr="00E772AB">
        <w:rPr>
          <w:rFonts w:ascii="Arial" w:hAnsi="Arial" w:cs="Arial"/>
          <w:szCs w:val="24"/>
        </w:rPr>
        <w:t>Contrast sales vs. sales return accounts</w:t>
      </w:r>
    </w:p>
    <w:p w:rsidR="00E772AB" w:rsidRPr="00E772AB" w:rsidRDefault="00E772AB" w:rsidP="00C24022">
      <w:pPr>
        <w:pStyle w:val="ListParagraph"/>
        <w:widowControl w:val="0"/>
        <w:numPr>
          <w:ilvl w:val="0"/>
          <w:numId w:val="8"/>
        </w:numPr>
        <w:autoSpaceDE w:val="0"/>
        <w:autoSpaceDN w:val="0"/>
        <w:adjustRightInd w:val="0"/>
        <w:rPr>
          <w:rFonts w:ascii="Arial" w:hAnsi="Arial" w:cs="Arial"/>
          <w:szCs w:val="24"/>
        </w:rPr>
      </w:pPr>
      <w:r w:rsidRPr="00E772AB">
        <w:rPr>
          <w:rFonts w:ascii="Arial" w:hAnsi="Arial" w:cs="Arial"/>
          <w:szCs w:val="24"/>
        </w:rPr>
        <w:t xml:space="preserve">Receive payment from customers </w:t>
      </w:r>
    </w:p>
    <w:p w:rsidR="00E772AB" w:rsidRPr="00E772AB" w:rsidRDefault="00E772AB" w:rsidP="00C24022">
      <w:pPr>
        <w:pStyle w:val="ListParagraph"/>
        <w:widowControl w:val="0"/>
        <w:numPr>
          <w:ilvl w:val="0"/>
          <w:numId w:val="8"/>
        </w:numPr>
        <w:autoSpaceDE w:val="0"/>
        <w:autoSpaceDN w:val="0"/>
        <w:adjustRightInd w:val="0"/>
        <w:rPr>
          <w:rFonts w:ascii="Arial" w:hAnsi="Arial" w:cs="Arial"/>
          <w:szCs w:val="24"/>
        </w:rPr>
      </w:pPr>
      <w:r w:rsidRPr="00E772AB">
        <w:rPr>
          <w:rFonts w:ascii="Arial" w:hAnsi="Arial" w:cs="Arial"/>
          <w:szCs w:val="24"/>
        </w:rPr>
        <w:t>Enter deposits from customers to multiple bank accounts</w:t>
      </w:r>
    </w:p>
    <w:p w:rsidR="00E772AB" w:rsidRPr="00E772AB" w:rsidRDefault="00E772AB" w:rsidP="00C24022">
      <w:pPr>
        <w:pStyle w:val="ListParagraph"/>
        <w:widowControl w:val="0"/>
        <w:numPr>
          <w:ilvl w:val="0"/>
          <w:numId w:val="8"/>
        </w:numPr>
        <w:autoSpaceDE w:val="0"/>
        <w:autoSpaceDN w:val="0"/>
        <w:adjustRightInd w:val="0"/>
        <w:rPr>
          <w:rFonts w:ascii="Arial" w:hAnsi="Arial" w:cs="Arial"/>
          <w:szCs w:val="24"/>
        </w:rPr>
      </w:pPr>
      <w:r w:rsidRPr="00E772AB">
        <w:rPr>
          <w:rFonts w:ascii="Arial" w:hAnsi="Arial" w:cs="Arial"/>
          <w:szCs w:val="24"/>
        </w:rPr>
        <w:t>Reverse receipts to enter NSF cheques from customers</w:t>
      </w:r>
    </w:p>
    <w:p w:rsidR="00E772AB" w:rsidRPr="00E772AB" w:rsidRDefault="00E772AB" w:rsidP="00C24022">
      <w:pPr>
        <w:pStyle w:val="ListParagraph"/>
        <w:widowControl w:val="0"/>
        <w:numPr>
          <w:ilvl w:val="0"/>
          <w:numId w:val="8"/>
        </w:numPr>
        <w:autoSpaceDE w:val="0"/>
        <w:autoSpaceDN w:val="0"/>
        <w:adjustRightInd w:val="0"/>
        <w:rPr>
          <w:rFonts w:ascii="Arial" w:hAnsi="Arial" w:cs="Arial"/>
          <w:szCs w:val="24"/>
        </w:rPr>
      </w:pPr>
      <w:r w:rsidRPr="00E772AB">
        <w:rPr>
          <w:rFonts w:ascii="Arial" w:hAnsi="Arial" w:cs="Arial"/>
          <w:szCs w:val="24"/>
        </w:rPr>
        <w:t>Explain Receivable linked accounts</w:t>
      </w:r>
    </w:p>
    <w:p w:rsidR="00E772AB" w:rsidRPr="00E772AB" w:rsidRDefault="00E772AB" w:rsidP="00C24022">
      <w:pPr>
        <w:pStyle w:val="ListParagraph"/>
        <w:widowControl w:val="0"/>
        <w:numPr>
          <w:ilvl w:val="0"/>
          <w:numId w:val="8"/>
        </w:numPr>
        <w:autoSpaceDE w:val="0"/>
        <w:autoSpaceDN w:val="0"/>
        <w:adjustRightInd w:val="0"/>
        <w:rPr>
          <w:rFonts w:ascii="Arial" w:hAnsi="Arial" w:cs="Arial"/>
          <w:szCs w:val="24"/>
        </w:rPr>
      </w:pPr>
      <w:r w:rsidRPr="00E772AB">
        <w:rPr>
          <w:rFonts w:ascii="Arial" w:hAnsi="Arial" w:cs="Arial"/>
          <w:szCs w:val="24"/>
        </w:rPr>
        <w:t>Display and print reports</w:t>
      </w:r>
    </w:p>
    <w:p w:rsidR="00E772AB" w:rsidRPr="00E772AB" w:rsidRDefault="00E772AB" w:rsidP="00C24022">
      <w:pPr>
        <w:pStyle w:val="ListParagraph"/>
        <w:numPr>
          <w:ilvl w:val="0"/>
          <w:numId w:val="8"/>
        </w:numPr>
        <w:rPr>
          <w:rFonts w:ascii="Arial" w:hAnsi="Arial" w:cs="Arial"/>
          <w:szCs w:val="24"/>
        </w:rPr>
      </w:pPr>
      <w:r w:rsidRPr="00E772AB">
        <w:rPr>
          <w:rFonts w:ascii="Arial" w:hAnsi="Arial" w:cs="Arial"/>
          <w:szCs w:val="24"/>
        </w:rPr>
        <w:t>Review reports for accuracy and financial analysis</w:t>
      </w:r>
    </w:p>
    <w:p w:rsidR="00E772AB" w:rsidRPr="00E772AB" w:rsidRDefault="00E772AB" w:rsidP="00E772AB">
      <w:pPr>
        <w:ind w:left="1188"/>
        <w:rPr>
          <w:rFonts w:ascii="Arial" w:hAnsi="Arial" w:cs="Arial"/>
          <w:szCs w:val="24"/>
        </w:rPr>
      </w:pPr>
    </w:p>
    <w:p w:rsidR="00E772AB" w:rsidRPr="00E772AB" w:rsidRDefault="00E772AB" w:rsidP="00E772AB">
      <w:pPr>
        <w:ind w:left="1188"/>
        <w:rPr>
          <w:rFonts w:ascii="Arial" w:hAnsi="Arial" w:cs="Arial"/>
          <w:szCs w:val="24"/>
        </w:rPr>
      </w:pPr>
    </w:p>
    <w:p w:rsidR="00E772AB" w:rsidRPr="003C3829" w:rsidRDefault="00E772AB" w:rsidP="00C24022">
      <w:pPr>
        <w:pStyle w:val="ListParagraph"/>
        <w:numPr>
          <w:ilvl w:val="0"/>
          <w:numId w:val="2"/>
        </w:numPr>
        <w:rPr>
          <w:rFonts w:ascii="Arial" w:hAnsi="Arial" w:cs="Arial"/>
          <w:szCs w:val="24"/>
        </w:rPr>
      </w:pPr>
      <w:r w:rsidRPr="003C3829">
        <w:rPr>
          <w:rFonts w:ascii="Arial" w:hAnsi="Arial" w:cs="Arial"/>
          <w:szCs w:val="24"/>
        </w:rPr>
        <w:t>Use Sage 50 to process Inventory Transactions</w:t>
      </w:r>
    </w:p>
    <w:p w:rsidR="00E772AB" w:rsidRPr="00E772AB" w:rsidRDefault="00E772AB" w:rsidP="00E772AB">
      <w:pPr>
        <w:ind w:left="1188"/>
        <w:rPr>
          <w:rFonts w:ascii="Arial" w:hAnsi="Arial" w:cs="Arial"/>
          <w:szCs w:val="24"/>
        </w:rPr>
      </w:pPr>
    </w:p>
    <w:p w:rsidR="003C3829" w:rsidRPr="002A7E4D" w:rsidRDefault="003C3829" w:rsidP="003C3829">
      <w:pPr>
        <w:pStyle w:val="ListParagraph"/>
        <w:tabs>
          <w:tab w:val="left" w:pos="720"/>
        </w:tabs>
        <w:ind w:left="1440"/>
        <w:rPr>
          <w:rFonts w:ascii="Arial" w:hAnsi="Arial" w:cs="Arial"/>
          <w:szCs w:val="24"/>
        </w:rPr>
      </w:pPr>
      <w:r w:rsidRPr="002A7E4D">
        <w:rPr>
          <w:rFonts w:ascii="Arial" w:hAnsi="Arial" w:cs="Arial"/>
          <w:szCs w:val="24"/>
          <w:u w:val="single"/>
          <w:lang w:val="en-GB"/>
        </w:rPr>
        <w:t>Potential Elements of the Performance</w:t>
      </w:r>
      <w:r w:rsidRPr="002A7E4D">
        <w:rPr>
          <w:rFonts w:ascii="Arial" w:hAnsi="Arial" w:cs="Arial"/>
          <w:szCs w:val="24"/>
          <w:lang w:val="en-GB"/>
        </w:rPr>
        <w:t>:</w:t>
      </w:r>
    </w:p>
    <w:p w:rsidR="00E772AB" w:rsidRPr="003C3829" w:rsidRDefault="00E772AB" w:rsidP="00C24022">
      <w:pPr>
        <w:pStyle w:val="ListParagraph"/>
        <w:widowControl w:val="0"/>
        <w:numPr>
          <w:ilvl w:val="0"/>
          <w:numId w:val="9"/>
        </w:numPr>
        <w:autoSpaceDE w:val="0"/>
        <w:autoSpaceDN w:val="0"/>
        <w:adjustRightInd w:val="0"/>
        <w:ind w:left="1800"/>
        <w:rPr>
          <w:rFonts w:ascii="Arial" w:hAnsi="Arial" w:cs="Arial"/>
          <w:szCs w:val="24"/>
        </w:rPr>
      </w:pPr>
      <w:r w:rsidRPr="003C3829">
        <w:rPr>
          <w:rFonts w:ascii="Arial" w:hAnsi="Arial" w:cs="Arial"/>
          <w:szCs w:val="24"/>
        </w:rPr>
        <w:t>Add new inventory</w:t>
      </w:r>
    </w:p>
    <w:p w:rsidR="00E772AB" w:rsidRPr="003C3829" w:rsidRDefault="00E772AB" w:rsidP="00C24022">
      <w:pPr>
        <w:pStyle w:val="ListParagraph"/>
        <w:widowControl w:val="0"/>
        <w:numPr>
          <w:ilvl w:val="0"/>
          <w:numId w:val="9"/>
        </w:numPr>
        <w:autoSpaceDE w:val="0"/>
        <w:autoSpaceDN w:val="0"/>
        <w:adjustRightInd w:val="0"/>
        <w:ind w:left="1800"/>
        <w:rPr>
          <w:rFonts w:ascii="Arial" w:hAnsi="Arial" w:cs="Arial"/>
          <w:szCs w:val="24"/>
        </w:rPr>
      </w:pPr>
      <w:r w:rsidRPr="003C3829">
        <w:rPr>
          <w:rFonts w:ascii="Arial" w:hAnsi="Arial" w:cs="Arial"/>
          <w:szCs w:val="24"/>
        </w:rPr>
        <w:t>Setup Inventory pricing categories</w:t>
      </w:r>
    </w:p>
    <w:p w:rsidR="00E772AB" w:rsidRPr="003C3829" w:rsidRDefault="00E772AB" w:rsidP="00C24022">
      <w:pPr>
        <w:pStyle w:val="ListParagraph"/>
        <w:widowControl w:val="0"/>
        <w:numPr>
          <w:ilvl w:val="0"/>
          <w:numId w:val="9"/>
        </w:numPr>
        <w:autoSpaceDE w:val="0"/>
        <w:autoSpaceDN w:val="0"/>
        <w:adjustRightInd w:val="0"/>
        <w:ind w:left="1800"/>
        <w:rPr>
          <w:rFonts w:ascii="Arial" w:hAnsi="Arial" w:cs="Arial"/>
          <w:szCs w:val="24"/>
        </w:rPr>
      </w:pPr>
      <w:r w:rsidRPr="003C3829">
        <w:rPr>
          <w:rFonts w:ascii="Arial" w:hAnsi="Arial" w:cs="Arial"/>
          <w:szCs w:val="24"/>
        </w:rPr>
        <w:t>Adjust Inventory</w:t>
      </w:r>
    </w:p>
    <w:p w:rsidR="00E772AB" w:rsidRPr="003C3829" w:rsidRDefault="00E772AB" w:rsidP="00C24022">
      <w:pPr>
        <w:pStyle w:val="ListParagraph"/>
        <w:widowControl w:val="0"/>
        <w:numPr>
          <w:ilvl w:val="0"/>
          <w:numId w:val="9"/>
        </w:numPr>
        <w:autoSpaceDE w:val="0"/>
        <w:autoSpaceDN w:val="0"/>
        <w:adjustRightInd w:val="0"/>
        <w:ind w:left="1800"/>
        <w:rPr>
          <w:rFonts w:ascii="Arial" w:hAnsi="Arial" w:cs="Arial"/>
          <w:szCs w:val="24"/>
        </w:rPr>
      </w:pPr>
      <w:r w:rsidRPr="003C3829">
        <w:rPr>
          <w:rFonts w:ascii="Arial" w:hAnsi="Arial" w:cs="Arial"/>
          <w:szCs w:val="24"/>
        </w:rPr>
        <w:t>Enter inventory-related purchase and sale transactions</w:t>
      </w:r>
    </w:p>
    <w:p w:rsidR="00E772AB" w:rsidRPr="003C3829" w:rsidRDefault="00E772AB" w:rsidP="00C24022">
      <w:pPr>
        <w:pStyle w:val="ListParagraph"/>
        <w:widowControl w:val="0"/>
        <w:numPr>
          <w:ilvl w:val="0"/>
          <w:numId w:val="9"/>
        </w:numPr>
        <w:autoSpaceDE w:val="0"/>
        <w:autoSpaceDN w:val="0"/>
        <w:adjustRightInd w:val="0"/>
        <w:ind w:left="1800"/>
        <w:rPr>
          <w:rFonts w:ascii="Arial" w:hAnsi="Arial" w:cs="Arial"/>
          <w:szCs w:val="24"/>
        </w:rPr>
      </w:pPr>
      <w:r w:rsidRPr="003C3829">
        <w:rPr>
          <w:rFonts w:ascii="Arial" w:hAnsi="Arial" w:cs="Arial"/>
          <w:szCs w:val="24"/>
        </w:rPr>
        <w:t>Enter returns on sales and purchases</w:t>
      </w:r>
    </w:p>
    <w:p w:rsidR="00E772AB" w:rsidRPr="003C3829" w:rsidRDefault="00E772AB" w:rsidP="00C24022">
      <w:pPr>
        <w:pStyle w:val="ListParagraph"/>
        <w:numPr>
          <w:ilvl w:val="0"/>
          <w:numId w:val="9"/>
        </w:numPr>
        <w:ind w:left="1800"/>
        <w:rPr>
          <w:rFonts w:ascii="Arial" w:hAnsi="Arial" w:cs="Arial"/>
          <w:szCs w:val="24"/>
        </w:rPr>
      </w:pPr>
      <w:r w:rsidRPr="003C3829">
        <w:rPr>
          <w:rFonts w:ascii="Arial" w:hAnsi="Arial" w:cs="Arial"/>
          <w:szCs w:val="24"/>
        </w:rPr>
        <w:t>Build from item assembly</w:t>
      </w:r>
    </w:p>
    <w:p w:rsidR="00E772AB" w:rsidRPr="003C3829" w:rsidRDefault="00E772AB" w:rsidP="00C24022">
      <w:pPr>
        <w:pStyle w:val="ListParagraph"/>
        <w:numPr>
          <w:ilvl w:val="0"/>
          <w:numId w:val="9"/>
        </w:numPr>
        <w:ind w:left="1800"/>
        <w:rPr>
          <w:rFonts w:ascii="Arial" w:hAnsi="Arial" w:cs="Arial"/>
          <w:szCs w:val="24"/>
        </w:rPr>
      </w:pPr>
      <w:r w:rsidRPr="003C3829">
        <w:rPr>
          <w:rFonts w:ascii="Arial" w:hAnsi="Arial" w:cs="Arial"/>
          <w:szCs w:val="24"/>
        </w:rPr>
        <w:t>Explain Inventory linked accounts</w:t>
      </w:r>
    </w:p>
    <w:p w:rsidR="00E772AB" w:rsidRPr="003C3829" w:rsidRDefault="00E772AB" w:rsidP="00C24022">
      <w:pPr>
        <w:pStyle w:val="ListParagraph"/>
        <w:widowControl w:val="0"/>
        <w:numPr>
          <w:ilvl w:val="0"/>
          <w:numId w:val="9"/>
        </w:numPr>
        <w:autoSpaceDE w:val="0"/>
        <w:autoSpaceDN w:val="0"/>
        <w:adjustRightInd w:val="0"/>
        <w:ind w:left="1800"/>
        <w:rPr>
          <w:rFonts w:ascii="Arial" w:hAnsi="Arial" w:cs="Arial"/>
          <w:szCs w:val="24"/>
        </w:rPr>
      </w:pPr>
      <w:r w:rsidRPr="003C3829">
        <w:rPr>
          <w:rFonts w:ascii="Arial" w:hAnsi="Arial" w:cs="Arial"/>
          <w:szCs w:val="24"/>
        </w:rPr>
        <w:t>Display and print Inventory reports</w:t>
      </w:r>
    </w:p>
    <w:p w:rsidR="00E772AB" w:rsidRPr="003C3829" w:rsidRDefault="00E772AB" w:rsidP="00C24022">
      <w:pPr>
        <w:pStyle w:val="ListParagraph"/>
        <w:numPr>
          <w:ilvl w:val="0"/>
          <w:numId w:val="9"/>
        </w:numPr>
        <w:ind w:left="1800"/>
        <w:rPr>
          <w:rFonts w:ascii="Arial" w:hAnsi="Arial" w:cs="Arial"/>
          <w:szCs w:val="24"/>
          <w:lang w:val="en-GB"/>
        </w:rPr>
      </w:pPr>
      <w:r w:rsidRPr="003C3829">
        <w:rPr>
          <w:rFonts w:ascii="Arial" w:hAnsi="Arial" w:cs="Arial"/>
          <w:szCs w:val="24"/>
        </w:rPr>
        <w:t>Describe the integration of the Inventory Ledger with the Payables, Receivables and General Ledgers</w:t>
      </w:r>
    </w:p>
    <w:p w:rsidR="00B7621D" w:rsidRDefault="00B7621D" w:rsidP="00B7621D">
      <w:pPr>
        <w:ind w:firstLine="1188"/>
        <w:rPr>
          <w:rFonts w:asciiTheme="minorHAnsi" w:hAnsiTheme="minorHAnsi"/>
          <w:sz w:val="22"/>
          <w:lang w:val="en-GB"/>
        </w:rPr>
      </w:pPr>
    </w:p>
    <w:p w:rsidR="00C87E40" w:rsidRDefault="00C87E40">
      <w:pPr>
        <w:rPr>
          <w:rFonts w:ascii="Arial" w:hAnsi="Arial"/>
        </w:rPr>
      </w:pPr>
      <w:r>
        <w:rPr>
          <w:rFonts w:ascii="Arial" w:hAnsi="Arial"/>
        </w:rPr>
        <w:br w:type="page"/>
      </w:r>
    </w:p>
    <w:p w:rsidR="002A7E4D" w:rsidRDefault="002A7E4D">
      <w:pPr>
        <w:rPr>
          <w:rFonts w:ascii="Arial" w:hAnsi="Arial"/>
        </w:rPr>
      </w:pPr>
    </w:p>
    <w:tbl>
      <w:tblPr>
        <w:tblW w:w="0" w:type="auto"/>
        <w:tblLayout w:type="fixed"/>
        <w:tblLook w:val="0000" w:firstRow="0" w:lastRow="0" w:firstColumn="0" w:lastColumn="0" w:noHBand="0" w:noVBand="0"/>
      </w:tblPr>
      <w:tblGrid>
        <w:gridCol w:w="675"/>
        <w:gridCol w:w="8181"/>
      </w:tblGrid>
      <w:tr w:rsidR="000614EF">
        <w:trPr>
          <w:cantSplit/>
        </w:trPr>
        <w:tc>
          <w:tcPr>
            <w:tcW w:w="675" w:type="dxa"/>
          </w:tcPr>
          <w:p w:rsidR="000614EF" w:rsidRDefault="000614EF">
            <w:pPr>
              <w:rPr>
                <w:rFonts w:ascii="Arial" w:hAnsi="Arial"/>
                <w:b/>
              </w:rPr>
            </w:pPr>
            <w:r>
              <w:rPr>
                <w:rFonts w:ascii="Arial" w:hAnsi="Arial"/>
                <w:b/>
              </w:rPr>
              <w:t>III.</w:t>
            </w:r>
          </w:p>
        </w:tc>
        <w:tc>
          <w:tcPr>
            <w:tcW w:w="8181" w:type="dxa"/>
          </w:tcPr>
          <w:p w:rsidR="000614EF" w:rsidRDefault="000614EF">
            <w:pPr>
              <w:rPr>
                <w:rFonts w:ascii="Arial" w:hAnsi="Arial"/>
                <w:b/>
              </w:rPr>
            </w:pPr>
            <w:r>
              <w:rPr>
                <w:rFonts w:ascii="Arial" w:hAnsi="Arial"/>
                <w:b/>
              </w:rPr>
              <w:t>TOPICS:</w:t>
            </w:r>
          </w:p>
          <w:p w:rsidR="000614EF" w:rsidRDefault="000614EF">
            <w:pPr>
              <w:rPr>
                <w:rFonts w:ascii="Arial" w:hAnsi="Arial"/>
              </w:rPr>
            </w:pPr>
          </w:p>
        </w:tc>
      </w:tr>
    </w:tbl>
    <w:p w:rsidR="00C87E40" w:rsidRPr="00DD32D6" w:rsidRDefault="00C87E40" w:rsidP="00C24022">
      <w:pPr>
        <w:pStyle w:val="ListParagraph"/>
        <w:numPr>
          <w:ilvl w:val="0"/>
          <w:numId w:val="10"/>
        </w:numPr>
        <w:tabs>
          <w:tab w:val="left" w:pos="-720"/>
        </w:tabs>
        <w:suppressAutoHyphens/>
        <w:ind w:firstLine="0"/>
        <w:rPr>
          <w:rFonts w:ascii="Arial" w:hAnsi="Arial" w:cs="Arial"/>
          <w:szCs w:val="24"/>
        </w:rPr>
      </w:pPr>
      <w:r w:rsidRPr="00DD32D6">
        <w:rPr>
          <w:rFonts w:ascii="Arial" w:hAnsi="Arial" w:cs="Arial"/>
          <w:szCs w:val="24"/>
        </w:rPr>
        <w:t>Email, Calendaring, Scheduling</w:t>
      </w:r>
    </w:p>
    <w:p w:rsidR="00C87E40" w:rsidRPr="00C87E40" w:rsidRDefault="00C87E40" w:rsidP="00C24022">
      <w:pPr>
        <w:pStyle w:val="ListParagraph"/>
        <w:numPr>
          <w:ilvl w:val="0"/>
          <w:numId w:val="10"/>
        </w:numPr>
        <w:ind w:firstLine="0"/>
        <w:rPr>
          <w:rFonts w:ascii="Arial" w:hAnsi="Arial" w:cs="Arial"/>
          <w:szCs w:val="24"/>
        </w:rPr>
      </w:pPr>
      <w:r w:rsidRPr="00C87E40">
        <w:rPr>
          <w:rFonts w:ascii="Arial" w:hAnsi="Arial" w:cs="Arial"/>
          <w:szCs w:val="24"/>
        </w:rPr>
        <w:t>Word Processing</w:t>
      </w:r>
    </w:p>
    <w:p w:rsidR="00C87E40" w:rsidRPr="00C87E40" w:rsidRDefault="00C87E40" w:rsidP="00C24022">
      <w:pPr>
        <w:pStyle w:val="ListParagraph"/>
        <w:numPr>
          <w:ilvl w:val="0"/>
          <w:numId w:val="10"/>
        </w:numPr>
        <w:ind w:firstLine="0"/>
        <w:rPr>
          <w:rFonts w:ascii="Arial" w:hAnsi="Arial" w:cs="Arial"/>
          <w:szCs w:val="24"/>
        </w:rPr>
      </w:pPr>
      <w:r w:rsidRPr="00C87E40">
        <w:rPr>
          <w:rFonts w:ascii="Arial" w:hAnsi="Arial" w:cs="Arial"/>
          <w:szCs w:val="24"/>
        </w:rPr>
        <w:t>Presentations</w:t>
      </w:r>
    </w:p>
    <w:p w:rsidR="00C87E40" w:rsidRPr="00C87E40" w:rsidRDefault="00C87E40" w:rsidP="00C24022">
      <w:pPr>
        <w:pStyle w:val="ListParagraph"/>
        <w:widowControl w:val="0"/>
        <w:numPr>
          <w:ilvl w:val="0"/>
          <w:numId w:val="10"/>
        </w:numPr>
        <w:autoSpaceDE w:val="0"/>
        <w:autoSpaceDN w:val="0"/>
        <w:adjustRightInd w:val="0"/>
        <w:ind w:firstLine="0"/>
        <w:rPr>
          <w:rFonts w:ascii="Arial" w:hAnsi="Arial" w:cs="Arial"/>
          <w:szCs w:val="24"/>
        </w:rPr>
      </w:pPr>
      <w:r w:rsidRPr="00C87E40">
        <w:rPr>
          <w:rFonts w:ascii="Arial" w:hAnsi="Arial" w:cs="Arial"/>
          <w:szCs w:val="24"/>
        </w:rPr>
        <w:t>Sage 50 File Management</w:t>
      </w:r>
    </w:p>
    <w:p w:rsidR="00C87E40" w:rsidRPr="00C87E40" w:rsidRDefault="00C87E40" w:rsidP="00C24022">
      <w:pPr>
        <w:pStyle w:val="ListParagraph"/>
        <w:widowControl w:val="0"/>
        <w:numPr>
          <w:ilvl w:val="0"/>
          <w:numId w:val="10"/>
        </w:numPr>
        <w:autoSpaceDE w:val="0"/>
        <w:autoSpaceDN w:val="0"/>
        <w:adjustRightInd w:val="0"/>
        <w:ind w:firstLine="0"/>
        <w:rPr>
          <w:rFonts w:ascii="Arial" w:hAnsi="Arial" w:cs="Arial"/>
          <w:szCs w:val="24"/>
        </w:rPr>
      </w:pPr>
      <w:r w:rsidRPr="00C87E40">
        <w:rPr>
          <w:rFonts w:ascii="Arial" w:hAnsi="Arial" w:cs="Arial"/>
          <w:szCs w:val="24"/>
        </w:rPr>
        <w:t>General Journal</w:t>
      </w:r>
    </w:p>
    <w:p w:rsidR="00C87E40" w:rsidRPr="00C87E40" w:rsidRDefault="00C87E40" w:rsidP="00C24022">
      <w:pPr>
        <w:pStyle w:val="ListParagraph"/>
        <w:widowControl w:val="0"/>
        <w:numPr>
          <w:ilvl w:val="0"/>
          <w:numId w:val="10"/>
        </w:numPr>
        <w:autoSpaceDE w:val="0"/>
        <w:autoSpaceDN w:val="0"/>
        <w:adjustRightInd w:val="0"/>
        <w:ind w:firstLine="0"/>
        <w:rPr>
          <w:rFonts w:ascii="Arial" w:hAnsi="Arial" w:cs="Arial"/>
          <w:szCs w:val="24"/>
        </w:rPr>
      </w:pPr>
      <w:r w:rsidRPr="00C87E40">
        <w:rPr>
          <w:rFonts w:ascii="Arial" w:hAnsi="Arial" w:cs="Arial"/>
          <w:szCs w:val="24"/>
        </w:rPr>
        <w:t>Payables</w:t>
      </w:r>
    </w:p>
    <w:p w:rsidR="00C87E40" w:rsidRPr="00C87E40" w:rsidRDefault="00C87E40" w:rsidP="00C24022">
      <w:pPr>
        <w:pStyle w:val="ListParagraph"/>
        <w:widowControl w:val="0"/>
        <w:numPr>
          <w:ilvl w:val="0"/>
          <w:numId w:val="10"/>
        </w:numPr>
        <w:autoSpaceDE w:val="0"/>
        <w:autoSpaceDN w:val="0"/>
        <w:adjustRightInd w:val="0"/>
        <w:ind w:firstLine="0"/>
        <w:rPr>
          <w:rFonts w:ascii="Arial" w:hAnsi="Arial" w:cs="Arial"/>
          <w:szCs w:val="24"/>
        </w:rPr>
      </w:pPr>
      <w:r w:rsidRPr="00C87E40">
        <w:rPr>
          <w:rFonts w:ascii="Arial" w:hAnsi="Arial" w:cs="Arial"/>
          <w:szCs w:val="24"/>
        </w:rPr>
        <w:t>Receivables</w:t>
      </w:r>
    </w:p>
    <w:p w:rsidR="000614EF" w:rsidRPr="00C87E40" w:rsidRDefault="00C87E40" w:rsidP="00C24022">
      <w:pPr>
        <w:pStyle w:val="ListParagraph"/>
        <w:numPr>
          <w:ilvl w:val="0"/>
          <w:numId w:val="10"/>
        </w:numPr>
        <w:ind w:firstLine="0"/>
        <w:rPr>
          <w:rFonts w:ascii="Arial" w:hAnsi="Arial" w:cs="Arial"/>
          <w:szCs w:val="24"/>
        </w:rPr>
      </w:pPr>
      <w:r w:rsidRPr="00C87E40">
        <w:rPr>
          <w:rFonts w:ascii="Arial" w:hAnsi="Arial" w:cs="Arial"/>
          <w:szCs w:val="24"/>
        </w:rPr>
        <w:t>Inventory</w:t>
      </w:r>
    </w:p>
    <w:p w:rsidR="000614EF" w:rsidRDefault="000614EF" w:rsidP="00C87E40">
      <w:pPr>
        <w:rPr>
          <w:rFonts w:ascii="Arial" w:hAnsi="Arial" w:cs="Arial"/>
          <w:szCs w:val="24"/>
        </w:rPr>
      </w:pPr>
    </w:p>
    <w:p w:rsidR="000602D0" w:rsidRPr="00C87E40" w:rsidRDefault="000602D0" w:rsidP="00C87E40">
      <w:pPr>
        <w:rPr>
          <w:rFonts w:ascii="Arial" w:hAnsi="Arial" w:cs="Arial"/>
          <w:szCs w:val="24"/>
        </w:rPr>
      </w:pPr>
    </w:p>
    <w:tbl>
      <w:tblPr>
        <w:tblW w:w="0" w:type="auto"/>
        <w:tblLayout w:type="fixed"/>
        <w:tblLook w:val="0000" w:firstRow="0" w:lastRow="0" w:firstColumn="0" w:lastColumn="0" w:noHBand="0" w:noVBand="0"/>
      </w:tblPr>
      <w:tblGrid>
        <w:gridCol w:w="675"/>
        <w:gridCol w:w="8181"/>
      </w:tblGrid>
      <w:tr w:rsidR="000614EF">
        <w:trPr>
          <w:cantSplit/>
        </w:trPr>
        <w:tc>
          <w:tcPr>
            <w:tcW w:w="675" w:type="dxa"/>
          </w:tcPr>
          <w:p w:rsidR="000614EF" w:rsidRDefault="000614EF">
            <w:pPr>
              <w:rPr>
                <w:rFonts w:ascii="Arial" w:hAnsi="Arial"/>
                <w:b/>
              </w:rPr>
            </w:pPr>
            <w:r>
              <w:rPr>
                <w:rFonts w:ascii="Arial" w:hAnsi="Arial"/>
                <w:b/>
              </w:rPr>
              <w:t>IV.</w:t>
            </w:r>
          </w:p>
        </w:tc>
        <w:tc>
          <w:tcPr>
            <w:tcW w:w="8181" w:type="dxa"/>
          </w:tcPr>
          <w:p w:rsidR="000614EF" w:rsidRDefault="000614EF">
            <w:pPr>
              <w:rPr>
                <w:rFonts w:ascii="Arial" w:hAnsi="Arial"/>
                <w:i/>
              </w:rPr>
            </w:pPr>
            <w:r>
              <w:rPr>
                <w:rFonts w:ascii="Arial" w:hAnsi="Arial"/>
                <w:b/>
              </w:rPr>
              <w:t>REQUIRED RESOURCES / TEXTS / MATERIALS:</w:t>
            </w:r>
          </w:p>
        </w:tc>
      </w:tr>
    </w:tbl>
    <w:p w:rsidR="000614EF" w:rsidRDefault="000614EF">
      <w:pPr>
        <w:rPr>
          <w:rFonts w:ascii="Arial" w:hAnsi="Arial"/>
        </w:rPr>
      </w:pPr>
    </w:p>
    <w:p w:rsidR="00DD32D6" w:rsidRDefault="00DD32D6" w:rsidP="00DD32D6">
      <w:pPr>
        <w:numPr>
          <w:ilvl w:val="12"/>
          <w:numId w:val="0"/>
        </w:numPr>
        <w:tabs>
          <w:tab w:val="left" w:pos="-1440"/>
          <w:tab w:val="left" w:pos="-720"/>
          <w:tab w:val="left" w:pos="720"/>
        </w:tabs>
        <w:suppressAutoHyphens/>
        <w:ind w:left="720"/>
        <w:rPr>
          <w:rFonts w:ascii="Arial" w:hAnsi="Arial" w:cs="Arial"/>
          <w:lang w:val="en-GB"/>
        </w:rPr>
      </w:pPr>
      <w:r w:rsidRPr="00931F64">
        <w:rPr>
          <w:rFonts w:ascii="Arial" w:hAnsi="Arial" w:cs="Arial"/>
          <w:b/>
          <w:lang w:val="en-GB"/>
        </w:rPr>
        <w:t>Textbo</w:t>
      </w:r>
      <w:r w:rsidR="00931F64" w:rsidRPr="00931F64">
        <w:rPr>
          <w:rFonts w:ascii="Arial" w:hAnsi="Arial" w:cs="Arial"/>
          <w:b/>
          <w:lang w:val="en-GB"/>
        </w:rPr>
        <w:t>ok:</w:t>
      </w:r>
      <w:r w:rsidR="00931F64">
        <w:rPr>
          <w:rFonts w:ascii="Arial" w:hAnsi="Arial" w:cs="Arial"/>
          <w:lang w:val="en-GB"/>
        </w:rPr>
        <w:t xml:space="preserve">  Using Sage 50 Accounting Plus Student DVD</w:t>
      </w:r>
    </w:p>
    <w:p w:rsidR="00931F64" w:rsidRPr="00931F64" w:rsidRDefault="00931F64" w:rsidP="00931F64">
      <w:pPr>
        <w:numPr>
          <w:ilvl w:val="12"/>
          <w:numId w:val="0"/>
        </w:numPr>
        <w:tabs>
          <w:tab w:val="left" w:pos="-1440"/>
          <w:tab w:val="left" w:pos="-720"/>
          <w:tab w:val="left" w:pos="1980"/>
        </w:tabs>
        <w:suppressAutoHyphens/>
        <w:ind w:left="2070" w:hanging="1350"/>
        <w:rPr>
          <w:rFonts w:ascii="Arial" w:hAnsi="Arial" w:cs="Arial"/>
          <w:color w:val="000000" w:themeColor="text1"/>
          <w:szCs w:val="24"/>
        </w:rPr>
      </w:pPr>
      <w:r>
        <w:rPr>
          <w:rFonts w:ascii="Arial" w:hAnsi="Arial" w:cs="Arial"/>
          <w:color w:val="000000" w:themeColor="text1"/>
          <w:szCs w:val="24"/>
          <w:shd w:val="clear" w:color="auto" w:fill="FFFFFF"/>
        </w:rPr>
        <w:tab/>
      </w:r>
      <w:r w:rsidRPr="00931F64">
        <w:rPr>
          <w:rFonts w:ascii="Arial" w:hAnsi="Arial" w:cs="Arial"/>
          <w:color w:val="000000" w:themeColor="text1"/>
          <w:szCs w:val="24"/>
          <w:shd w:val="clear" w:color="auto" w:fill="FFFFFF"/>
        </w:rPr>
        <w:t>ISBN:  9780134205090</w:t>
      </w:r>
    </w:p>
    <w:p w:rsidR="00931F64" w:rsidRDefault="00931F64">
      <w:pPr>
        <w:tabs>
          <w:tab w:val="left" w:pos="-1440"/>
          <w:tab w:val="left" w:pos="-720"/>
          <w:tab w:val="left" w:pos="0"/>
          <w:tab w:val="left" w:pos="744"/>
          <w:tab w:val="left" w:pos="1440"/>
          <w:tab w:val="left" w:pos="2160"/>
          <w:tab w:val="left" w:pos="2870"/>
          <w:tab w:val="left" w:pos="3600"/>
          <w:tab w:val="left" w:pos="4320"/>
          <w:tab w:val="left" w:pos="5040"/>
          <w:tab w:val="left" w:pos="5760"/>
          <w:tab w:val="left" w:pos="6480"/>
          <w:tab w:val="left" w:pos="7200"/>
          <w:tab w:val="left" w:pos="7929"/>
          <w:tab w:val="left" w:pos="8640"/>
          <w:tab w:val="left" w:pos="9360"/>
        </w:tabs>
        <w:ind w:left="720" w:hanging="720"/>
        <w:jc w:val="both"/>
        <w:rPr>
          <w:rFonts w:ascii="Arial" w:hAnsi="Arial" w:cs="Arial"/>
          <w:lang w:val="en-GB"/>
        </w:rPr>
      </w:pPr>
    </w:p>
    <w:p w:rsidR="00DD32D6" w:rsidRDefault="000614EF">
      <w:pPr>
        <w:tabs>
          <w:tab w:val="left" w:pos="-1440"/>
          <w:tab w:val="left" w:pos="-720"/>
          <w:tab w:val="left" w:pos="0"/>
          <w:tab w:val="left" w:pos="744"/>
          <w:tab w:val="left" w:pos="1440"/>
          <w:tab w:val="left" w:pos="2160"/>
          <w:tab w:val="left" w:pos="2870"/>
          <w:tab w:val="left" w:pos="3600"/>
          <w:tab w:val="left" w:pos="4320"/>
          <w:tab w:val="left" w:pos="5040"/>
          <w:tab w:val="left" w:pos="5760"/>
          <w:tab w:val="left" w:pos="6480"/>
          <w:tab w:val="left" w:pos="7200"/>
          <w:tab w:val="left" w:pos="7929"/>
          <w:tab w:val="left" w:pos="8640"/>
          <w:tab w:val="left" w:pos="9360"/>
        </w:tabs>
        <w:ind w:left="720" w:hanging="720"/>
        <w:jc w:val="both"/>
        <w:rPr>
          <w:rFonts w:ascii="Arial" w:hAnsi="Arial" w:cs="Arial"/>
          <w:lang w:val="en-GB"/>
        </w:rPr>
      </w:pPr>
      <w:r>
        <w:rPr>
          <w:rFonts w:ascii="Arial" w:hAnsi="Arial" w:cs="Arial"/>
          <w:lang w:val="en-GB"/>
        </w:rPr>
        <w:tab/>
      </w:r>
      <w:r w:rsidR="00931F64" w:rsidRPr="00931F64">
        <w:rPr>
          <w:rFonts w:ascii="Arial" w:hAnsi="Arial" w:cs="Arial"/>
          <w:b/>
          <w:lang w:val="en-GB"/>
        </w:rPr>
        <w:t>Hand-outs:</w:t>
      </w:r>
      <w:r w:rsidR="00931F64">
        <w:rPr>
          <w:rFonts w:ascii="Arial" w:hAnsi="Arial" w:cs="Arial"/>
          <w:lang w:val="en-GB"/>
        </w:rPr>
        <w:t xml:space="preserve">  Microsoft Office study hand-outs and hands-on lab exercises will be distributed in class</w:t>
      </w:r>
    </w:p>
    <w:p w:rsidR="00931F64" w:rsidRDefault="00931F64">
      <w:pPr>
        <w:tabs>
          <w:tab w:val="left" w:pos="-1440"/>
          <w:tab w:val="left" w:pos="-720"/>
          <w:tab w:val="left" w:pos="0"/>
          <w:tab w:val="left" w:pos="744"/>
          <w:tab w:val="left" w:pos="1440"/>
          <w:tab w:val="left" w:pos="2160"/>
          <w:tab w:val="left" w:pos="2870"/>
          <w:tab w:val="left" w:pos="3600"/>
          <w:tab w:val="left" w:pos="4320"/>
          <w:tab w:val="left" w:pos="5040"/>
          <w:tab w:val="left" w:pos="5760"/>
          <w:tab w:val="left" w:pos="6480"/>
          <w:tab w:val="left" w:pos="7200"/>
          <w:tab w:val="left" w:pos="7929"/>
          <w:tab w:val="left" w:pos="8640"/>
          <w:tab w:val="left" w:pos="9360"/>
        </w:tabs>
        <w:ind w:left="720" w:hanging="720"/>
        <w:jc w:val="both"/>
        <w:rPr>
          <w:rFonts w:ascii="Arial" w:hAnsi="Arial" w:cs="Arial"/>
          <w:lang w:val="en-GB"/>
        </w:rPr>
      </w:pPr>
    </w:p>
    <w:p w:rsidR="000614EF" w:rsidRDefault="00DD32D6">
      <w:pPr>
        <w:tabs>
          <w:tab w:val="left" w:pos="-1440"/>
          <w:tab w:val="left" w:pos="-720"/>
          <w:tab w:val="left" w:pos="0"/>
          <w:tab w:val="left" w:pos="744"/>
          <w:tab w:val="left" w:pos="1440"/>
          <w:tab w:val="left" w:pos="2160"/>
          <w:tab w:val="left" w:pos="2870"/>
          <w:tab w:val="left" w:pos="3600"/>
          <w:tab w:val="left" w:pos="4320"/>
          <w:tab w:val="left" w:pos="5040"/>
          <w:tab w:val="left" w:pos="5760"/>
          <w:tab w:val="left" w:pos="6480"/>
          <w:tab w:val="left" w:pos="7200"/>
          <w:tab w:val="left" w:pos="7929"/>
          <w:tab w:val="left" w:pos="8640"/>
          <w:tab w:val="left" w:pos="9360"/>
        </w:tabs>
        <w:ind w:left="720" w:hanging="720"/>
        <w:jc w:val="both"/>
        <w:rPr>
          <w:rFonts w:ascii="Arial" w:hAnsi="Arial" w:cs="Arial"/>
          <w:u w:val="single"/>
          <w:lang w:val="en-GB"/>
        </w:rPr>
      </w:pPr>
      <w:r>
        <w:rPr>
          <w:rFonts w:ascii="Arial" w:hAnsi="Arial" w:cs="Arial"/>
          <w:lang w:val="en-GB"/>
        </w:rPr>
        <w:tab/>
      </w:r>
      <w:r w:rsidR="00931F64" w:rsidRPr="00931F64">
        <w:rPr>
          <w:rFonts w:ascii="Arial" w:hAnsi="Arial" w:cs="Arial"/>
          <w:b/>
          <w:lang w:val="en-GB"/>
        </w:rPr>
        <w:t>Web:</w:t>
      </w:r>
      <w:r w:rsidR="00931F64">
        <w:rPr>
          <w:rFonts w:ascii="Arial" w:hAnsi="Arial" w:cs="Arial"/>
          <w:lang w:val="en-GB"/>
        </w:rPr>
        <w:tab/>
        <w:t>The web will play a role for partial resources for the Microsoft Office component of this course.</w:t>
      </w:r>
    </w:p>
    <w:p w:rsidR="000614EF" w:rsidRDefault="000614EF">
      <w:pPr>
        <w:tabs>
          <w:tab w:val="left" w:pos="-1440"/>
          <w:tab w:val="left" w:pos="-720"/>
          <w:tab w:val="left" w:pos="0"/>
          <w:tab w:val="left" w:pos="744"/>
          <w:tab w:val="left" w:pos="1440"/>
          <w:tab w:val="left" w:pos="2160"/>
          <w:tab w:val="left" w:pos="2870"/>
          <w:tab w:val="left" w:pos="3600"/>
          <w:tab w:val="left" w:pos="4320"/>
          <w:tab w:val="left" w:pos="5040"/>
          <w:tab w:val="left" w:pos="5760"/>
          <w:tab w:val="left" w:pos="6480"/>
          <w:tab w:val="left" w:pos="7200"/>
          <w:tab w:val="left" w:pos="7929"/>
          <w:tab w:val="left" w:pos="8640"/>
          <w:tab w:val="left" w:pos="9360"/>
        </w:tabs>
        <w:ind w:left="720" w:hanging="720"/>
        <w:jc w:val="both"/>
        <w:rPr>
          <w:rFonts w:ascii="Arial" w:hAnsi="Arial" w:cs="Arial"/>
          <w:u w:val="single"/>
          <w:lang w:val="en-GB"/>
        </w:rPr>
      </w:pPr>
    </w:p>
    <w:p w:rsidR="000614EF" w:rsidRDefault="000614EF">
      <w:pPr>
        <w:tabs>
          <w:tab w:val="left" w:pos="-1440"/>
          <w:tab w:val="left" w:pos="-720"/>
          <w:tab w:val="left" w:pos="0"/>
          <w:tab w:val="left" w:pos="744"/>
          <w:tab w:val="left" w:pos="1440"/>
          <w:tab w:val="left" w:pos="2160"/>
          <w:tab w:val="left" w:pos="2870"/>
          <w:tab w:val="left" w:pos="3600"/>
          <w:tab w:val="left" w:pos="4320"/>
          <w:tab w:val="left" w:pos="5040"/>
          <w:tab w:val="left" w:pos="5760"/>
          <w:tab w:val="left" w:pos="6480"/>
          <w:tab w:val="left" w:pos="7200"/>
          <w:tab w:val="left" w:pos="7929"/>
          <w:tab w:val="left" w:pos="8640"/>
          <w:tab w:val="left" w:pos="9360"/>
        </w:tabs>
        <w:ind w:left="720" w:hanging="720"/>
        <w:jc w:val="both"/>
        <w:rPr>
          <w:rFonts w:ascii="Arial" w:hAnsi="Arial" w:cs="Arial"/>
          <w:lang w:val="en-GB"/>
        </w:rPr>
      </w:pPr>
      <w:r>
        <w:rPr>
          <w:rFonts w:ascii="Arial" w:hAnsi="Arial" w:cs="Arial"/>
          <w:lang w:val="en-GB"/>
        </w:rPr>
        <w:tab/>
      </w:r>
    </w:p>
    <w:p w:rsidR="000614EF" w:rsidRDefault="000614EF">
      <w:pPr>
        <w:tabs>
          <w:tab w:val="left" w:pos="-1440"/>
          <w:tab w:val="left" w:pos="-720"/>
          <w:tab w:val="left" w:pos="0"/>
          <w:tab w:val="left" w:pos="744"/>
          <w:tab w:val="left" w:pos="1440"/>
          <w:tab w:val="left" w:pos="2160"/>
          <w:tab w:val="left" w:pos="2870"/>
          <w:tab w:val="left" w:pos="3600"/>
          <w:tab w:val="left" w:pos="4320"/>
          <w:tab w:val="left" w:pos="5040"/>
          <w:tab w:val="left" w:pos="5760"/>
          <w:tab w:val="left" w:pos="6480"/>
          <w:tab w:val="left" w:pos="7200"/>
          <w:tab w:val="left" w:pos="7929"/>
          <w:tab w:val="left" w:pos="8640"/>
          <w:tab w:val="left" w:pos="9360"/>
        </w:tabs>
        <w:ind w:left="720" w:hanging="720"/>
        <w:jc w:val="both"/>
        <w:rPr>
          <w:rFonts w:ascii="Arial" w:hAnsi="Arial" w:cs="Arial"/>
          <w:lang w:val="en-GB"/>
        </w:rPr>
      </w:pPr>
    </w:p>
    <w:p w:rsidR="000614EF" w:rsidRDefault="000614EF">
      <w:pPr>
        <w:tabs>
          <w:tab w:val="left" w:pos="-720"/>
          <w:tab w:val="left" w:pos="0"/>
          <w:tab w:val="left" w:pos="720"/>
        </w:tabs>
        <w:suppressAutoHyphens/>
        <w:jc w:val="both"/>
        <w:rPr>
          <w:rFonts w:ascii="Arial" w:hAnsi="Arial" w:cs="Arial"/>
          <w:b/>
          <w:spacing w:val="-3"/>
          <w:lang w:val="en-GB"/>
        </w:rPr>
      </w:pPr>
      <w:r>
        <w:rPr>
          <w:rFonts w:ascii="Arial" w:hAnsi="Arial" w:cs="Arial"/>
          <w:b/>
          <w:spacing w:val="-3"/>
          <w:lang w:val="en-GB"/>
        </w:rPr>
        <w:t xml:space="preserve">           </w:t>
      </w:r>
    </w:p>
    <w:p w:rsidR="000614EF" w:rsidRDefault="000614EF">
      <w:pPr>
        <w:tabs>
          <w:tab w:val="left" w:pos="-720"/>
        </w:tabs>
        <w:suppressAutoHyphens/>
        <w:rPr>
          <w:rFonts w:ascii="Arial" w:hAnsi="Arial" w:cs="Arial"/>
          <w:b/>
          <w:u w:val="single"/>
          <w:lang w:val="en-GB"/>
        </w:rPr>
      </w:pPr>
      <w:r>
        <w:rPr>
          <w:rFonts w:ascii="Arial" w:hAnsi="Arial" w:cs="Arial"/>
          <w:b/>
          <w:u w:val="single"/>
          <w:lang w:val="en-GB"/>
        </w:rPr>
        <w:br w:type="page"/>
      </w:r>
    </w:p>
    <w:p w:rsidR="002E4B90" w:rsidRDefault="002E4B90">
      <w:pPr>
        <w:rPr>
          <w:rFonts w:ascii="Arial" w:hAnsi="Arial" w:cs="Arial"/>
          <w:b/>
        </w:rPr>
        <w:sectPr w:rsidR="002E4B90" w:rsidSect="00AC715A">
          <w:headerReference w:type="even" r:id="rId9"/>
          <w:headerReference w:type="default" r:id="rId10"/>
          <w:pgSz w:w="12240" w:h="15840"/>
          <w:pgMar w:top="1440" w:right="1800" w:bottom="1440" w:left="1800" w:header="706" w:footer="706" w:gutter="0"/>
          <w:cols w:space="720"/>
          <w:titlePg/>
        </w:sectPr>
      </w:pPr>
    </w:p>
    <w:p w:rsidR="002E4B90" w:rsidRDefault="002E4B90">
      <w:pPr>
        <w:rPr>
          <w:rFonts w:ascii="Arial" w:hAnsi="Arial" w:cs="Arial"/>
          <w:b/>
        </w:rPr>
        <w:sectPr w:rsidR="002E4B90" w:rsidSect="002E4B90">
          <w:type w:val="continuous"/>
          <w:pgSz w:w="12240" w:h="15840"/>
          <w:pgMar w:top="1440" w:right="1800" w:bottom="1440" w:left="1800" w:header="706" w:footer="706" w:gutter="0"/>
          <w:cols w:space="720"/>
          <w:titlePg/>
        </w:sectPr>
      </w:pPr>
    </w:p>
    <w:tbl>
      <w:tblPr>
        <w:tblpPr w:leftFromText="180" w:rightFromText="180" w:horzAnchor="margin" w:tblpY="364"/>
        <w:tblW w:w="0" w:type="auto"/>
        <w:tblLayout w:type="fixed"/>
        <w:tblLook w:val="0000" w:firstRow="0" w:lastRow="0" w:firstColumn="0" w:lastColumn="0" w:noHBand="0" w:noVBand="0"/>
      </w:tblPr>
      <w:tblGrid>
        <w:gridCol w:w="675"/>
        <w:gridCol w:w="8181"/>
      </w:tblGrid>
      <w:tr w:rsidR="000614EF">
        <w:trPr>
          <w:cantSplit/>
        </w:trPr>
        <w:tc>
          <w:tcPr>
            <w:tcW w:w="675" w:type="dxa"/>
          </w:tcPr>
          <w:p w:rsidR="000614EF" w:rsidRDefault="000614EF">
            <w:pPr>
              <w:rPr>
                <w:rFonts w:ascii="Arial" w:hAnsi="Arial" w:cs="Arial"/>
                <w:b/>
              </w:rPr>
            </w:pPr>
            <w:r>
              <w:rPr>
                <w:rFonts w:ascii="Arial" w:hAnsi="Arial" w:cs="Arial"/>
                <w:b/>
              </w:rPr>
              <w:t>V.</w:t>
            </w:r>
          </w:p>
          <w:p w:rsidR="000614EF" w:rsidRDefault="000614EF">
            <w:pPr>
              <w:rPr>
                <w:rFonts w:ascii="Arial" w:hAnsi="Arial" w:cs="Arial"/>
                <w:b/>
              </w:rPr>
            </w:pPr>
          </w:p>
        </w:tc>
        <w:tc>
          <w:tcPr>
            <w:tcW w:w="8181" w:type="dxa"/>
          </w:tcPr>
          <w:p w:rsidR="000614EF" w:rsidRDefault="000614EF">
            <w:pPr>
              <w:rPr>
                <w:rFonts w:ascii="Arial" w:hAnsi="Arial" w:cs="Arial"/>
                <w:b/>
              </w:rPr>
            </w:pPr>
            <w:r>
              <w:rPr>
                <w:rFonts w:ascii="Arial" w:hAnsi="Arial" w:cs="Arial"/>
                <w:b/>
              </w:rPr>
              <w:t>EVALUATION PROCESS/GRADING SYSTEM:</w:t>
            </w:r>
          </w:p>
          <w:p w:rsidR="000614EF" w:rsidRPr="00AC42C1" w:rsidRDefault="000614EF">
            <w:pPr>
              <w:rPr>
                <w:rFonts w:ascii="Arial" w:hAnsi="Arial" w:cs="Arial"/>
              </w:rPr>
            </w:pPr>
          </w:p>
          <w:p w:rsidR="00AC42C1" w:rsidRPr="00AC42C1" w:rsidRDefault="00AC42C1">
            <w:pPr>
              <w:rPr>
                <w:rFonts w:ascii="Arial" w:hAnsi="Arial" w:cs="Arial"/>
              </w:rPr>
            </w:pPr>
          </w:p>
          <w:tbl>
            <w:tblPr>
              <w:tblStyle w:val="TableGrid"/>
              <w:tblW w:w="7105" w:type="dxa"/>
              <w:tblLayout w:type="fixed"/>
              <w:tblLook w:val="04A0" w:firstRow="1" w:lastRow="0" w:firstColumn="1" w:lastColumn="0" w:noHBand="0" w:noVBand="1"/>
            </w:tblPr>
            <w:tblGrid>
              <w:gridCol w:w="5665"/>
              <w:gridCol w:w="1440"/>
            </w:tblGrid>
            <w:tr w:rsidR="00AC42C1" w:rsidTr="00AC42C1">
              <w:tc>
                <w:tcPr>
                  <w:tcW w:w="5665" w:type="dxa"/>
                </w:tcPr>
                <w:p w:rsidR="00AC42C1" w:rsidRDefault="000330AD" w:rsidP="00122636">
                  <w:pPr>
                    <w:framePr w:hSpace="180" w:wrap="around" w:hAnchor="margin" w:y="364"/>
                    <w:rPr>
                      <w:rFonts w:ascii="Arial" w:hAnsi="Arial" w:cs="Arial"/>
                    </w:rPr>
                  </w:pPr>
                  <w:r>
                    <w:rPr>
                      <w:rFonts w:ascii="Arial" w:hAnsi="Arial" w:cs="Arial"/>
                      <w:lang w:val="en-GB"/>
                    </w:rPr>
                    <w:t>Tests</w:t>
                  </w:r>
                </w:p>
              </w:tc>
              <w:tc>
                <w:tcPr>
                  <w:tcW w:w="1440" w:type="dxa"/>
                </w:tcPr>
                <w:p w:rsidR="00AC42C1" w:rsidRDefault="000330AD" w:rsidP="00122636">
                  <w:pPr>
                    <w:framePr w:hSpace="180" w:wrap="around" w:hAnchor="margin" w:y="364"/>
                    <w:rPr>
                      <w:rFonts w:ascii="Arial" w:hAnsi="Arial" w:cs="Arial"/>
                    </w:rPr>
                  </w:pPr>
                  <w:r>
                    <w:rPr>
                      <w:rFonts w:ascii="Arial" w:hAnsi="Arial" w:cs="Arial"/>
                    </w:rPr>
                    <w:t>3</w:t>
                  </w:r>
                  <w:r w:rsidR="00AC42C1">
                    <w:rPr>
                      <w:rFonts w:ascii="Arial" w:hAnsi="Arial" w:cs="Arial"/>
                    </w:rPr>
                    <w:t>0%</w:t>
                  </w:r>
                </w:p>
              </w:tc>
            </w:tr>
            <w:tr w:rsidR="00AC42C1" w:rsidTr="00AC42C1">
              <w:tc>
                <w:tcPr>
                  <w:tcW w:w="5665" w:type="dxa"/>
                </w:tcPr>
                <w:p w:rsidR="00AC42C1" w:rsidRDefault="00C9794E" w:rsidP="00122636">
                  <w:pPr>
                    <w:framePr w:hSpace="180" w:wrap="around" w:hAnchor="margin" w:y="364"/>
                    <w:rPr>
                      <w:rFonts w:ascii="Arial" w:hAnsi="Arial" w:cs="Arial"/>
                    </w:rPr>
                  </w:pPr>
                  <w:r>
                    <w:rPr>
                      <w:rFonts w:ascii="Arial" w:hAnsi="Arial" w:cs="Arial"/>
                      <w:lang w:val="en-GB"/>
                    </w:rPr>
                    <w:t>Assignments,</w:t>
                  </w:r>
                  <w:r w:rsidR="00AC42C1">
                    <w:rPr>
                      <w:rFonts w:ascii="Arial" w:hAnsi="Arial" w:cs="Arial"/>
                      <w:lang w:val="en-GB"/>
                    </w:rPr>
                    <w:t xml:space="preserve"> Labs</w:t>
                  </w:r>
                  <w:r>
                    <w:rPr>
                      <w:rFonts w:ascii="Arial" w:hAnsi="Arial" w:cs="Arial"/>
                      <w:lang w:val="en-GB"/>
                    </w:rPr>
                    <w:t xml:space="preserve"> and Quizzes</w:t>
                  </w:r>
                  <w:r w:rsidR="00AC42C1">
                    <w:rPr>
                      <w:rFonts w:ascii="Arial" w:hAnsi="Arial" w:cs="Arial"/>
                      <w:lang w:val="en-GB"/>
                    </w:rPr>
                    <w:t xml:space="preserve">                                           </w:t>
                  </w:r>
                </w:p>
              </w:tc>
              <w:tc>
                <w:tcPr>
                  <w:tcW w:w="1440" w:type="dxa"/>
                </w:tcPr>
                <w:p w:rsidR="00AC42C1" w:rsidRDefault="00C9794E" w:rsidP="00122636">
                  <w:pPr>
                    <w:framePr w:hSpace="180" w:wrap="around" w:hAnchor="margin" w:y="364"/>
                    <w:rPr>
                      <w:rFonts w:ascii="Arial" w:hAnsi="Arial" w:cs="Arial"/>
                    </w:rPr>
                  </w:pPr>
                  <w:r>
                    <w:rPr>
                      <w:rFonts w:ascii="Arial" w:hAnsi="Arial" w:cs="Arial"/>
                    </w:rPr>
                    <w:t>4</w:t>
                  </w:r>
                  <w:r w:rsidR="00AC42C1">
                    <w:rPr>
                      <w:rFonts w:ascii="Arial" w:hAnsi="Arial" w:cs="Arial"/>
                    </w:rPr>
                    <w:t>0%</w:t>
                  </w:r>
                </w:p>
              </w:tc>
            </w:tr>
            <w:tr w:rsidR="00AC42C1" w:rsidTr="00AC42C1">
              <w:tc>
                <w:tcPr>
                  <w:tcW w:w="5665" w:type="dxa"/>
                </w:tcPr>
                <w:p w:rsidR="00AC42C1" w:rsidRDefault="000330AD" w:rsidP="00122636">
                  <w:pPr>
                    <w:framePr w:hSpace="180" w:wrap="around" w:hAnchor="margin" w:y="364"/>
                    <w:rPr>
                      <w:rFonts w:ascii="Arial" w:hAnsi="Arial" w:cs="Arial"/>
                    </w:rPr>
                  </w:pPr>
                  <w:r>
                    <w:rPr>
                      <w:rFonts w:ascii="Arial" w:hAnsi="Arial" w:cs="Arial"/>
                      <w:lang w:val="en-GB"/>
                    </w:rPr>
                    <w:t>Sage 50 Comprehensive Final Exam</w:t>
                  </w:r>
                </w:p>
              </w:tc>
              <w:tc>
                <w:tcPr>
                  <w:tcW w:w="1440" w:type="dxa"/>
                </w:tcPr>
                <w:p w:rsidR="00AC42C1" w:rsidRDefault="000330AD" w:rsidP="00122636">
                  <w:pPr>
                    <w:framePr w:hSpace="180" w:wrap="around" w:hAnchor="margin" w:y="364"/>
                    <w:rPr>
                      <w:rFonts w:ascii="Arial" w:hAnsi="Arial" w:cs="Arial"/>
                    </w:rPr>
                  </w:pPr>
                  <w:r>
                    <w:rPr>
                      <w:rFonts w:ascii="Arial" w:hAnsi="Arial" w:cs="Arial"/>
                    </w:rPr>
                    <w:t>3</w:t>
                  </w:r>
                  <w:r w:rsidR="00AC42C1">
                    <w:rPr>
                      <w:rFonts w:ascii="Arial" w:hAnsi="Arial" w:cs="Arial"/>
                    </w:rPr>
                    <w:t>0%</w:t>
                  </w:r>
                </w:p>
              </w:tc>
            </w:tr>
          </w:tbl>
          <w:p w:rsidR="00AC42C1" w:rsidRPr="00AC42C1" w:rsidRDefault="00AC42C1">
            <w:pPr>
              <w:rPr>
                <w:rFonts w:ascii="Arial" w:hAnsi="Arial" w:cs="Arial"/>
              </w:rPr>
            </w:pPr>
          </w:p>
          <w:p w:rsidR="000614EF" w:rsidRDefault="000614EF">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lang w:val="en-GB"/>
              </w:rPr>
            </w:pPr>
            <w:r>
              <w:rPr>
                <w:rFonts w:ascii="Arial" w:hAnsi="Arial" w:cs="Arial"/>
                <w:lang w:val="en-GB"/>
              </w:rPr>
              <w:t xml:space="preserve"> </w:t>
            </w:r>
          </w:p>
          <w:p w:rsidR="000614EF" w:rsidRDefault="000614EF" w:rsidP="00BF622B">
            <w:pPr>
              <w:tabs>
                <w:tab w:val="left" w:pos="-720"/>
                <w:tab w:val="left" w:pos="0"/>
              </w:tabs>
              <w:suppressAutoHyphens/>
              <w:ind w:left="45"/>
              <w:rPr>
                <w:rFonts w:ascii="Arial" w:hAnsi="Arial" w:cs="Arial"/>
                <w:lang w:val="en-GB"/>
              </w:rPr>
            </w:pPr>
            <w:r>
              <w:rPr>
                <w:rFonts w:ascii="Arial" w:hAnsi="Arial" w:cs="Arial"/>
                <w:lang w:val="en-GB"/>
              </w:rPr>
              <w:t>Some minor modifications to the above percentages may be necessary. The professor reserves the right to adjust the mark based upon leadership, creativity and whether there is an improving trend.  Students must have passing grades in the tests/quizzes and assignments portion to pass the entire course.</w:t>
            </w:r>
          </w:p>
          <w:p w:rsidR="000614EF" w:rsidRDefault="000614EF" w:rsidP="00BF622B">
            <w:pPr>
              <w:tabs>
                <w:tab w:val="left" w:pos="-720"/>
                <w:tab w:val="left" w:pos="0"/>
                <w:tab w:val="left" w:pos="720"/>
              </w:tabs>
              <w:suppressAutoHyphens/>
              <w:ind w:left="45"/>
              <w:rPr>
                <w:rFonts w:ascii="Arial" w:hAnsi="Arial" w:cs="Arial"/>
                <w:b/>
                <w:lang w:val="en-GB"/>
              </w:rPr>
            </w:pPr>
          </w:p>
          <w:p w:rsidR="000614EF" w:rsidRDefault="000614EF" w:rsidP="00BF622B">
            <w:pPr>
              <w:tabs>
                <w:tab w:val="left" w:pos="-720"/>
              </w:tabs>
              <w:suppressAutoHyphens/>
              <w:ind w:left="45"/>
              <w:rPr>
                <w:rFonts w:ascii="Arial" w:hAnsi="Arial" w:cs="Arial"/>
                <w:lang w:val="en-GB"/>
              </w:rPr>
            </w:pPr>
            <w:r>
              <w:rPr>
                <w:rFonts w:ascii="Arial" w:hAnsi="Arial" w:cs="Arial"/>
                <w:lang w:val="en-GB"/>
              </w:rPr>
              <w:t>Students must complete and pass the tests and assignment portion of the course in order to pass the course.</w:t>
            </w:r>
          </w:p>
          <w:p w:rsidR="000614EF" w:rsidRDefault="000614EF" w:rsidP="00BF622B">
            <w:pPr>
              <w:tabs>
                <w:tab w:val="left" w:pos="-720"/>
              </w:tabs>
              <w:suppressAutoHyphens/>
              <w:ind w:left="45"/>
              <w:rPr>
                <w:rFonts w:ascii="Arial" w:hAnsi="Arial" w:cs="Arial"/>
                <w:lang w:val="en-GB"/>
              </w:rPr>
            </w:pPr>
          </w:p>
          <w:p w:rsidR="000614EF" w:rsidRDefault="000614EF" w:rsidP="00BF622B">
            <w:pPr>
              <w:tabs>
                <w:tab w:val="left" w:pos="-720"/>
                <w:tab w:val="left" w:pos="0"/>
                <w:tab w:val="left" w:pos="720"/>
              </w:tabs>
              <w:suppressAutoHyphens/>
              <w:ind w:left="45"/>
              <w:rPr>
                <w:rFonts w:ascii="Arial" w:hAnsi="Arial" w:cs="Arial"/>
                <w:lang w:val="en-GB"/>
              </w:rPr>
            </w:pPr>
            <w:r>
              <w:rPr>
                <w:rFonts w:ascii="Arial" w:hAnsi="Arial" w:cs="Arial"/>
                <w:lang w:val="en-GB"/>
              </w:rPr>
              <w:t xml:space="preserve">All Assignments must be completed satisfactorily to complete the course.  Late hand in penalties will be 5% per day.  Assignments will not be accepted past one week late unless there are extenuating and legitimate circumstances.  </w:t>
            </w:r>
          </w:p>
          <w:p w:rsidR="000614EF" w:rsidRDefault="000614EF" w:rsidP="00BF622B">
            <w:pPr>
              <w:tabs>
                <w:tab w:val="left" w:pos="-720"/>
                <w:tab w:val="left" w:pos="0"/>
                <w:tab w:val="left" w:pos="720"/>
              </w:tabs>
              <w:suppressAutoHyphens/>
              <w:ind w:left="45"/>
              <w:jc w:val="both"/>
              <w:rPr>
                <w:rFonts w:ascii="Arial" w:hAnsi="Arial" w:cs="Arial"/>
                <w:spacing w:val="-3"/>
                <w:lang w:val="en-GB"/>
              </w:rPr>
            </w:pPr>
          </w:p>
          <w:p w:rsidR="000614EF" w:rsidRDefault="000614EF" w:rsidP="00BF622B">
            <w:pPr>
              <w:tabs>
                <w:tab w:val="left" w:pos="-720"/>
                <w:tab w:val="left" w:pos="0"/>
                <w:tab w:val="left" w:pos="720"/>
              </w:tabs>
              <w:suppressAutoHyphens/>
              <w:ind w:left="45"/>
              <w:jc w:val="both"/>
              <w:rPr>
                <w:rFonts w:ascii="Arial" w:hAnsi="Arial" w:cs="Arial"/>
                <w:spacing w:val="-3"/>
                <w:lang w:val="en-GB"/>
              </w:rPr>
            </w:pPr>
            <w:r>
              <w:rPr>
                <w:rFonts w:ascii="Arial" w:hAnsi="Arial" w:cs="Arial"/>
                <w:spacing w:val="-3"/>
                <w:lang w:val="en-GB"/>
              </w:rPr>
              <w:t xml:space="preserve">The professor reserves the right to adjust the number of tests, practical tests and quizzes based on unforeseen circumstances.  The students will be given sufficient notice to any changes and the reasons thereof. </w:t>
            </w:r>
          </w:p>
          <w:p w:rsidR="000614EF" w:rsidRDefault="000614EF" w:rsidP="00BF622B">
            <w:pPr>
              <w:tabs>
                <w:tab w:val="left" w:pos="-720"/>
              </w:tabs>
              <w:suppressAutoHyphens/>
              <w:ind w:left="45"/>
              <w:jc w:val="both"/>
              <w:rPr>
                <w:rFonts w:ascii="Arial" w:hAnsi="Arial" w:cs="Arial"/>
                <w:spacing w:val="-3"/>
                <w:lang w:val="en-GB"/>
              </w:rPr>
            </w:pPr>
          </w:p>
          <w:p w:rsidR="000614EF" w:rsidRDefault="000614EF" w:rsidP="002E4B90">
            <w:pPr>
              <w:tabs>
                <w:tab w:val="left" w:pos="-720"/>
                <w:tab w:val="left" w:pos="405"/>
                <w:tab w:val="left" w:pos="720"/>
              </w:tabs>
              <w:suppressAutoHyphens/>
              <w:ind w:left="45"/>
              <w:jc w:val="both"/>
              <w:rPr>
                <w:rFonts w:ascii="Arial" w:hAnsi="Arial" w:cs="Arial"/>
                <w:spacing w:val="-3"/>
                <w:lang w:val="en-GB"/>
              </w:rPr>
            </w:pPr>
            <w:r>
              <w:rPr>
                <w:rFonts w:ascii="Arial" w:hAnsi="Arial" w:cs="Arial"/>
                <w:spacing w:val="-3"/>
                <w:lang w:val="en-GB"/>
              </w:rPr>
              <w:t xml:space="preserve">A student who is absent for 3 or more times without any valid reason or effort to resolve the problem </w:t>
            </w:r>
            <w:r w:rsidR="00DD32D6">
              <w:rPr>
                <w:rFonts w:ascii="Arial" w:hAnsi="Arial" w:cs="Arial"/>
                <w:spacing w:val="-3"/>
                <w:lang w:val="en-GB"/>
              </w:rPr>
              <w:t>may</w:t>
            </w:r>
            <w:r>
              <w:rPr>
                <w:rFonts w:ascii="Arial" w:hAnsi="Arial" w:cs="Arial"/>
                <w:spacing w:val="-3"/>
                <w:lang w:val="en-GB"/>
              </w:rPr>
              <w:t xml:space="preserve"> result in action taken.</w:t>
            </w:r>
          </w:p>
          <w:p w:rsidR="002E4B90" w:rsidRDefault="002E4B90" w:rsidP="002E4B90">
            <w:pPr>
              <w:tabs>
                <w:tab w:val="left" w:pos="-720"/>
                <w:tab w:val="left" w:pos="405"/>
                <w:tab w:val="left" w:pos="720"/>
              </w:tabs>
              <w:suppressAutoHyphens/>
              <w:ind w:left="45"/>
              <w:jc w:val="both"/>
              <w:rPr>
                <w:rFonts w:ascii="Arial" w:hAnsi="Arial" w:cs="Arial"/>
                <w:spacing w:val="-3"/>
                <w:lang w:val="en-GB"/>
              </w:rPr>
            </w:pPr>
          </w:p>
          <w:p w:rsidR="002E4B90" w:rsidRDefault="002E4B90" w:rsidP="002E4B90">
            <w:pPr>
              <w:tabs>
                <w:tab w:val="left" w:pos="-720"/>
                <w:tab w:val="left" w:pos="405"/>
                <w:tab w:val="left" w:pos="720"/>
              </w:tabs>
              <w:suppressAutoHyphens/>
              <w:ind w:left="45"/>
              <w:jc w:val="both"/>
              <w:rPr>
                <w:rFonts w:ascii="Arial" w:hAnsi="Arial" w:cs="Arial"/>
                <w:spacing w:val="-3"/>
                <w:lang w:val="en-GB"/>
              </w:rPr>
            </w:pPr>
            <w:r>
              <w:rPr>
                <w:rFonts w:ascii="Arial" w:hAnsi="Arial"/>
              </w:rPr>
              <w:t>The following semester grades will be assigned to students:</w:t>
            </w:r>
          </w:p>
          <w:p w:rsidR="000614EF" w:rsidRDefault="000614EF" w:rsidP="002E4B90">
            <w:pPr>
              <w:suppressAutoHyphens/>
              <w:ind w:left="2160" w:hanging="2160"/>
              <w:jc w:val="both"/>
              <w:rPr>
                <w:rFonts w:cs="Arial"/>
              </w:rPr>
            </w:pPr>
          </w:p>
        </w:tc>
      </w:tr>
    </w:tbl>
    <w:tbl>
      <w:tblPr>
        <w:tblW w:w="0" w:type="auto"/>
        <w:tblLayout w:type="fixed"/>
        <w:tblLook w:val="0000" w:firstRow="0" w:lastRow="0" w:firstColumn="0" w:lastColumn="0" w:noHBand="0" w:noVBand="0"/>
      </w:tblPr>
      <w:tblGrid>
        <w:gridCol w:w="675"/>
        <w:gridCol w:w="1701"/>
        <w:gridCol w:w="4678"/>
        <w:gridCol w:w="1802"/>
      </w:tblGrid>
      <w:tr w:rsidR="000614EF">
        <w:tc>
          <w:tcPr>
            <w:tcW w:w="675" w:type="dxa"/>
          </w:tcPr>
          <w:p w:rsidR="000614EF" w:rsidRDefault="000614EF">
            <w:pPr>
              <w:rPr>
                <w:rFonts w:ascii="Arial" w:hAnsi="Arial" w:cs="Arial"/>
              </w:rPr>
            </w:pPr>
          </w:p>
        </w:tc>
        <w:tc>
          <w:tcPr>
            <w:tcW w:w="1701" w:type="dxa"/>
          </w:tcPr>
          <w:p w:rsidR="000614EF" w:rsidRDefault="000614EF">
            <w:pPr>
              <w:jc w:val="center"/>
              <w:rPr>
                <w:rFonts w:ascii="Arial" w:hAnsi="Arial" w:cs="Arial"/>
                <w:i/>
                <w:iCs/>
              </w:rPr>
            </w:pPr>
          </w:p>
          <w:p w:rsidR="000614EF" w:rsidRDefault="000614EF" w:rsidP="002E4B90">
            <w:pPr>
              <w:pStyle w:val="Heading2"/>
              <w:jc w:val="left"/>
              <w:rPr>
                <w:rFonts w:ascii="Arial" w:hAnsi="Arial" w:cs="Arial"/>
              </w:rPr>
            </w:pPr>
            <w:r>
              <w:rPr>
                <w:rFonts w:ascii="Arial" w:hAnsi="Arial" w:cs="Arial"/>
              </w:rPr>
              <w:t>Grade</w:t>
            </w:r>
          </w:p>
        </w:tc>
        <w:tc>
          <w:tcPr>
            <w:tcW w:w="4678" w:type="dxa"/>
          </w:tcPr>
          <w:p w:rsidR="000614EF" w:rsidRDefault="000614EF">
            <w:pPr>
              <w:jc w:val="center"/>
              <w:rPr>
                <w:rFonts w:ascii="Arial" w:hAnsi="Arial" w:cs="Arial"/>
                <w:i/>
                <w:iCs/>
              </w:rPr>
            </w:pPr>
          </w:p>
          <w:p w:rsidR="000614EF" w:rsidRDefault="000614EF">
            <w:pPr>
              <w:pStyle w:val="Heading1"/>
              <w:rPr>
                <w:rFonts w:ascii="Arial" w:hAnsi="Arial" w:cs="Arial"/>
              </w:rPr>
            </w:pPr>
            <w:r>
              <w:rPr>
                <w:rFonts w:ascii="Arial" w:hAnsi="Arial" w:cs="Arial"/>
              </w:rPr>
              <w:t>Definition</w:t>
            </w:r>
          </w:p>
        </w:tc>
        <w:tc>
          <w:tcPr>
            <w:tcW w:w="1802" w:type="dxa"/>
          </w:tcPr>
          <w:p w:rsidR="000614EF" w:rsidRPr="002E4B90" w:rsidRDefault="000614EF">
            <w:pPr>
              <w:jc w:val="center"/>
              <w:rPr>
                <w:rFonts w:ascii="Arial" w:hAnsi="Arial" w:cs="Arial"/>
                <w:b/>
                <w:iCs/>
                <w:u w:val="single"/>
              </w:rPr>
            </w:pPr>
            <w:r w:rsidRPr="002E4B90">
              <w:rPr>
                <w:rFonts w:ascii="Arial" w:hAnsi="Arial" w:cs="Arial"/>
                <w:b/>
                <w:iCs/>
                <w:u w:val="single"/>
              </w:rPr>
              <w:t>Grade Point Equivalent</w:t>
            </w:r>
          </w:p>
        </w:tc>
      </w:tr>
      <w:tr w:rsidR="000614EF">
        <w:trPr>
          <w:cantSplit/>
        </w:trPr>
        <w:tc>
          <w:tcPr>
            <w:tcW w:w="675" w:type="dxa"/>
          </w:tcPr>
          <w:p w:rsidR="000614EF" w:rsidRDefault="000614EF">
            <w:pPr>
              <w:rPr>
                <w:rFonts w:ascii="Arial" w:hAnsi="Arial" w:cs="Arial"/>
              </w:rPr>
            </w:pPr>
          </w:p>
        </w:tc>
        <w:tc>
          <w:tcPr>
            <w:tcW w:w="1701" w:type="dxa"/>
          </w:tcPr>
          <w:p w:rsidR="000614EF" w:rsidRDefault="000614EF">
            <w:pPr>
              <w:rPr>
                <w:rFonts w:ascii="Arial" w:hAnsi="Arial" w:cs="Arial"/>
              </w:rPr>
            </w:pPr>
            <w:r>
              <w:rPr>
                <w:rFonts w:ascii="Arial" w:hAnsi="Arial" w:cs="Arial"/>
              </w:rPr>
              <w:t>A+</w:t>
            </w:r>
          </w:p>
        </w:tc>
        <w:tc>
          <w:tcPr>
            <w:tcW w:w="4678" w:type="dxa"/>
          </w:tcPr>
          <w:p w:rsidR="000614EF" w:rsidRDefault="000614EF">
            <w:pPr>
              <w:jc w:val="center"/>
              <w:rPr>
                <w:rFonts w:ascii="Arial" w:hAnsi="Arial" w:cs="Arial"/>
              </w:rPr>
            </w:pPr>
            <w:r>
              <w:rPr>
                <w:rFonts w:ascii="Arial" w:hAnsi="Arial" w:cs="Arial"/>
              </w:rPr>
              <w:t>90 - 100%</w:t>
            </w:r>
          </w:p>
        </w:tc>
        <w:tc>
          <w:tcPr>
            <w:tcW w:w="1802" w:type="dxa"/>
            <w:vMerge w:val="restart"/>
            <w:vAlign w:val="center"/>
          </w:tcPr>
          <w:p w:rsidR="000614EF" w:rsidRDefault="000614EF">
            <w:pPr>
              <w:jc w:val="center"/>
              <w:rPr>
                <w:rFonts w:ascii="Arial" w:hAnsi="Arial" w:cs="Arial"/>
              </w:rPr>
            </w:pPr>
            <w:r>
              <w:rPr>
                <w:rFonts w:ascii="Arial" w:hAnsi="Arial" w:cs="Arial"/>
              </w:rPr>
              <w:t>4.00</w:t>
            </w:r>
          </w:p>
        </w:tc>
      </w:tr>
      <w:tr w:rsidR="000614EF">
        <w:trPr>
          <w:cantSplit/>
        </w:trPr>
        <w:tc>
          <w:tcPr>
            <w:tcW w:w="675" w:type="dxa"/>
          </w:tcPr>
          <w:p w:rsidR="000614EF" w:rsidRDefault="000614EF">
            <w:pPr>
              <w:rPr>
                <w:rFonts w:ascii="Arial" w:hAnsi="Arial" w:cs="Arial"/>
              </w:rPr>
            </w:pPr>
          </w:p>
        </w:tc>
        <w:tc>
          <w:tcPr>
            <w:tcW w:w="1701" w:type="dxa"/>
          </w:tcPr>
          <w:p w:rsidR="000614EF" w:rsidRDefault="000614EF">
            <w:pPr>
              <w:rPr>
                <w:rFonts w:ascii="Arial" w:hAnsi="Arial" w:cs="Arial"/>
              </w:rPr>
            </w:pPr>
            <w:r>
              <w:rPr>
                <w:rFonts w:ascii="Arial" w:hAnsi="Arial" w:cs="Arial"/>
              </w:rPr>
              <w:t>A</w:t>
            </w:r>
          </w:p>
        </w:tc>
        <w:tc>
          <w:tcPr>
            <w:tcW w:w="4678" w:type="dxa"/>
          </w:tcPr>
          <w:p w:rsidR="000614EF" w:rsidRDefault="000614EF">
            <w:pPr>
              <w:jc w:val="center"/>
              <w:rPr>
                <w:rFonts w:ascii="Arial" w:hAnsi="Arial" w:cs="Arial"/>
              </w:rPr>
            </w:pPr>
            <w:r>
              <w:rPr>
                <w:rFonts w:ascii="Arial" w:hAnsi="Arial" w:cs="Arial"/>
              </w:rPr>
              <w:t>80 – 89.9%</w:t>
            </w:r>
          </w:p>
        </w:tc>
        <w:tc>
          <w:tcPr>
            <w:tcW w:w="1802" w:type="dxa"/>
            <w:vMerge/>
          </w:tcPr>
          <w:p w:rsidR="000614EF" w:rsidRDefault="000614EF">
            <w:pPr>
              <w:jc w:val="center"/>
              <w:rPr>
                <w:rFonts w:ascii="Arial" w:hAnsi="Arial" w:cs="Arial"/>
              </w:rPr>
            </w:pPr>
          </w:p>
        </w:tc>
      </w:tr>
      <w:tr w:rsidR="000614EF">
        <w:tc>
          <w:tcPr>
            <w:tcW w:w="675" w:type="dxa"/>
          </w:tcPr>
          <w:p w:rsidR="000614EF" w:rsidRDefault="000614EF">
            <w:pPr>
              <w:rPr>
                <w:rFonts w:ascii="Arial" w:hAnsi="Arial" w:cs="Arial"/>
              </w:rPr>
            </w:pPr>
          </w:p>
        </w:tc>
        <w:tc>
          <w:tcPr>
            <w:tcW w:w="1701" w:type="dxa"/>
          </w:tcPr>
          <w:p w:rsidR="000614EF" w:rsidRDefault="000614EF">
            <w:pPr>
              <w:rPr>
                <w:rFonts w:ascii="Arial" w:hAnsi="Arial" w:cs="Arial"/>
              </w:rPr>
            </w:pPr>
            <w:r>
              <w:rPr>
                <w:rFonts w:ascii="Arial" w:hAnsi="Arial" w:cs="Arial"/>
              </w:rPr>
              <w:t>B</w:t>
            </w:r>
          </w:p>
        </w:tc>
        <w:tc>
          <w:tcPr>
            <w:tcW w:w="4678" w:type="dxa"/>
          </w:tcPr>
          <w:p w:rsidR="000614EF" w:rsidRDefault="000614EF">
            <w:pPr>
              <w:jc w:val="center"/>
              <w:rPr>
                <w:rFonts w:ascii="Arial" w:hAnsi="Arial" w:cs="Arial"/>
              </w:rPr>
            </w:pPr>
            <w:r>
              <w:rPr>
                <w:rFonts w:ascii="Arial" w:hAnsi="Arial" w:cs="Arial"/>
              </w:rPr>
              <w:t>70 – 79.9%</w:t>
            </w:r>
          </w:p>
        </w:tc>
        <w:tc>
          <w:tcPr>
            <w:tcW w:w="1802" w:type="dxa"/>
          </w:tcPr>
          <w:p w:rsidR="000614EF" w:rsidRDefault="000614EF">
            <w:pPr>
              <w:jc w:val="center"/>
              <w:rPr>
                <w:rFonts w:ascii="Arial" w:hAnsi="Arial" w:cs="Arial"/>
              </w:rPr>
            </w:pPr>
            <w:r>
              <w:rPr>
                <w:rFonts w:ascii="Arial" w:hAnsi="Arial" w:cs="Arial"/>
              </w:rPr>
              <w:t>3.00</w:t>
            </w:r>
          </w:p>
        </w:tc>
      </w:tr>
      <w:tr w:rsidR="000614EF">
        <w:tc>
          <w:tcPr>
            <w:tcW w:w="675" w:type="dxa"/>
          </w:tcPr>
          <w:p w:rsidR="000614EF" w:rsidRDefault="000614EF">
            <w:pPr>
              <w:rPr>
                <w:rFonts w:ascii="Arial" w:hAnsi="Arial" w:cs="Arial"/>
              </w:rPr>
            </w:pPr>
          </w:p>
        </w:tc>
        <w:tc>
          <w:tcPr>
            <w:tcW w:w="1701" w:type="dxa"/>
          </w:tcPr>
          <w:p w:rsidR="000614EF" w:rsidRDefault="000614EF">
            <w:pPr>
              <w:rPr>
                <w:rFonts w:ascii="Arial" w:hAnsi="Arial" w:cs="Arial"/>
              </w:rPr>
            </w:pPr>
            <w:r>
              <w:rPr>
                <w:rFonts w:ascii="Arial" w:hAnsi="Arial" w:cs="Arial"/>
              </w:rPr>
              <w:t>C</w:t>
            </w:r>
          </w:p>
        </w:tc>
        <w:tc>
          <w:tcPr>
            <w:tcW w:w="4678" w:type="dxa"/>
          </w:tcPr>
          <w:p w:rsidR="000614EF" w:rsidRDefault="000614EF">
            <w:pPr>
              <w:jc w:val="center"/>
              <w:rPr>
                <w:rFonts w:ascii="Arial" w:hAnsi="Arial" w:cs="Arial"/>
              </w:rPr>
            </w:pPr>
            <w:r>
              <w:rPr>
                <w:rFonts w:ascii="Arial" w:hAnsi="Arial" w:cs="Arial"/>
              </w:rPr>
              <w:t>60 – 69.9%</w:t>
            </w:r>
          </w:p>
        </w:tc>
        <w:tc>
          <w:tcPr>
            <w:tcW w:w="1802" w:type="dxa"/>
          </w:tcPr>
          <w:p w:rsidR="000614EF" w:rsidRDefault="000614EF">
            <w:pPr>
              <w:jc w:val="center"/>
              <w:rPr>
                <w:rFonts w:ascii="Arial" w:hAnsi="Arial" w:cs="Arial"/>
              </w:rPr>
            </w:pPr>
            <w:r>
              <w:rPr>
                <w:rFonts w:ascii="Arial" w:hAnsi="Arial" w:cs="Arial"/>
              </w:rPr>
              <w:t>2.00</w:t>
            </w:r>
          </w:p>
        </w:tc>
      </w:tr>
      <w:tr w:rsidR="000614EF">
        <w:tc>
          <w:tcPr>
            <w:tcW w:w="675" w:type="dxa"/>
          </w:tcPr>
          <w:p w:rsidR="000614EF" w:rsidRDefault="000614EF">
            <w:pPr>
              <w:rPr>
                <w:rFonts w:ascii="Arial" w:hAnsi="Arial" w:cs="Arial"/>
              </w:rPr>
            </w:pPr>
          </w:p>
        </w:tc>
        <w:tc>
          <w:tcPr>
            <w:tcW w:w="1701" w:type="dxa"/>
          </w:tcPr>
          <w:p w:rsidR="000614EF" w:rsidRDefault="000614EF">
            <w:pPr>
              <w:rPr>
                <w:rFonts w:ascii="Arial" w:hAnsi="Arial" w:cs="Arial"/>
              </w:rPr>
            </w:pPr>
            <w:r>
              <w:rPr>
                <w:rFonts w:ascii="Arial" w:hAnsi="Arial" w:cs="Arial"/>
              </w:rPr>
              <w:t>D</w:t>
            </w:r>
          </w:p>
        </w:tc>
        <w:tc>
          <w:tcPr>
            <w:tcW w:w="4678" w:type="dxa"/>
          </w:tcPr>
          <w:p w:rsidR="000614EF" w:rsidRDefault="000614EF">
            <w:pPr>
              <w:jc w:val="center"/>
              <w:rPr>
                <w:rFonts w:ascii="Arial" w:hAnsi="Arial" w:cs="Arial"/>
              </w:rPr>
            </w:pPr>
            <w:r>
              <w:rPr>
                <w:rFonts w:ascii="Arial" w:hAnsi="Arial" w:cs="Arial"/>
              </w:rPr>
              <w:t>50 – 59.9%</w:t>
            </w:r>
          </w:p>
        </w:tc>
        <w:tc>
          <w:tcPr>
            <w:tcW w:w="1802" w:type="dxa"/>
          </w:tcPr>
          <w:p w:rsidR="000614EF" w:rsidRDefault="000614EF">
            <w:pPr>
              <w:jc w:val="center"/>
              <w:rPr>
                <w:rFonts w:ascii="Arial" w:hAnsi="Arial" w:cs="Arial"/>
              </w:rPr>
            </w:pPr>
            <w:r>
              <w:rPr>
                <w:rFonts w:ascii="Arial" w:hAnsi="Arial" w:cs="Arial"/>
              </w:rPr>
              <w:t>1.00</w:t>
            </w:r>
          </w:p>
        </w:tc>
      </w:tr>
      <w:tr w:rsidR="000614EF">
        <w:tc>
          <w:tcPr>
            <w:tcW w:w="675" w:type="dxa"/>
          </w:tcPr>
          <w:p w:rsidR="000614EF" w:rsidRDefault="000614EF">
            <w:pPr>
              <w:rPr>
                <w:rFonts w:ascii="Arial" w:hAnsi="Arial" w:cs="Arial"/>
              </w:rPr>
            </w:pPr>
          </w:p>
        </w:tc>
        <w:tc>
          <w:tcPr>
            <w:tcW w:w="1701" w:type="dxa"/>
          </w:tcPr>
          <w:p w:rsidR="000614EF" w:rsidRDefault="000614EF">
            <w:pPr>
              <w:rPr>
                <w:rFonts w:ascii="Arial" w:hAnsi="Arial" w:cs="Arial"/>
              </w:rPr>
            </w:pPr>
            <w:r>
              <w:rPr>
                <w:rFonts w:ascii="Arial" w:hAnsi="Arial" w:cs="Arial"/>
              </w:rPr>
              <w:t>F (Fail)</w:t>
            </w:r>
          </w:p>
        </w:tc>
        <w:tc>
          <w:tcPr>
            <w:tcW w:w="4678" w:type="dxa"/>
          </w:tcPr>
          <w:p w:rsidR="000614EF" w:rsidRDefault="000614EF">
            <w:pPr>
              <w:jc w:val="center"/>
              <w:rPr>
                <w:rFonts w:ascii="Arial" w:hAnsi="Arial" w:cs="Arial"/>
              </w:rPr>
            </w:pPr>
            <w:r>
              <w:rPr>
                <w:rFonts w:ascii="Arial" w:hAnsi="Arial" w:cs="Arial"/>
              </w:rPr>
              <w:t>below 50%</w:t>
            </w:r>
          </w:p>
        </w:tc>
        <w:tc>
          <w:tcPr>
            <w:tcW w:w="1802" w:type="dxa"/>
          </w:tcPr>
          <w:p w:rsidR="000614EF" w:rsidRDefault="000614EF">
            <w:pPr>
              <w:jc w:val="center"/>
              <w:rPr>
                <w:rFonts w:ascii="Arial" w:hAnsi="Arial" w:cs="Arial"/>
              </w:rPr>
            </w:pPr>
            <w:r>
              <w:rPr>
                <w:rFonts w:ascii="Arial" w:hAnsi="Arial" w:cs="Arial"/>
              </w:rPr>
              <w:t>0.00</w:t>
            </w:r>
          </w:p>
        </w:tc>
      </w:tr>
      <w:tr w:rsidR="000614EF">
        <w:tc>
          <w:tcPr>
            <w:tcW w:w="675" w:type="dxa"/>
          </w:tcPr>
          <w:p w:rsidR="000614EF" w:rsidRDefault="000614EF">
            <w:pPr>
              <w:rPr>
                <w:rFonts w:ascii="Arial" w:hAnsi="Arial" w:cs="Arial"/>
              </w:rPr>
            </w:pPr>
          </w:p>
        </w:tc>
        <w:tc>
          <w:tcPr>
            <w:tcW w:w="1701" w:type="dxa"/>
          </w:tcPr>
          <w:p w:rsidR="000614EF" w:rsidRDefault="000614EF">
            <w:pPr>
              <w:rPr>
                <w:rFonts w:ascii="Arial" w:hAnsi="Arial" w:cs="Arial"/>
              </w:rPr>
            </w:pPr>
          </w:p>
        </w:tc>
        <w:tc>
          <w:tcPr>
            <w:tcW w:w="4678" w:type="dxa"/>
          </w:tcPr>
          <w:p w:rsidR="000614EF" w:rsidRDefault="000614EF">
            <w:pPr>
              <w:rPr>
                <w:rFonts w:ascii="Arial" w:hAnsi="Arial" w:cs="Arial"/>
              </w:rPr>
            </w:pPr>
          </w:p>
        </w:tc>
        <w:tc>
          <w:tcPr>
            <w:tcW w:w="1802" w:type="dxa"/>
          </w:tcPr>
          <w:p w:rsidR="000614EF" w:rsidRDefault="000614EF">
            <w:pPr>
              <w:jc w:val="center"/>
              <w:rPr>
                <w:rFonts w:ascii="Arial" w:hAnsi="Arial" w:cs="Arial"/>
              </w:rPr>
            </w:pPr>
          </w:p>
        </w:tc>
      </w:tr>
      <w:tr w:rsidR="000614EF">
        <w:tc>
          <w:tcPr>
            <w:tcW w:w="675" w:type="dxa"/>
          </w:tcPr>
          <w:p w:rsidR="000614EF" w:rsidRDefault="000614EF">
            <w:pPr>
              <w:rPr>
                <w:rFonts w:ascii="Arial" w:hAnsi="Arial" w:cs="Arial"/>
              </w:rPr>
            </w:pPr>
          </w:p>
        </w:tc>
        <w:tc>
          <w:tcPr>
            <w:tcW w:w="1701" w:type="dxa"/>
          </w:tcPr>
          <w:p w:rsidR="000614EF" w:rsidRDefault="000614EF">
            <w:pPr>
              <w:rPr>
                <w:rFonts w:ascii="Arial" w:hAnsi="Arial" w:cs="Arial"/>
              </w:rPr>
            </w:pPr>
            <w:r>
              <w:rPr>
                <w:rFonts w:ascii="Arial" w:hAnsi="Arial" w:cs="Arial"/>
              </w:rPr>
              <w:t>CR (Credit)</w:t>
            </w:r>
          </w:p>
        </w:tc>
        <w:tc>
          <w:tcPr>
            <w:tcW w:w="4678" w:type="dxa"/>
          </w:tcPr>
          <w:p w:rsidR="000614EF" w:rsidRDefault="000614EF">
            <w:pPr>
              <w:rPr>
                <w:rFonts w:ascii="Arial" w:hAnsi="Arial" w:cs="Arial"/>
              </w:rPr>
            </w:pPr>
            <w:r>
              <w:rPr>
                <w:rFonts w:ascii="Arial" w:hAnsi="Arial" w:cs="Arial"/>
              </w:rPr>
              <w:t>Credit for diploma requirements has been awarded.</w:t>
            </w:r>
          </w:p>
        </w:tc>
        <w:tc>
          <w:tcPr>
            <w:tcW w:w="1802" w:type="dxa"/>
          </w:tcPr>
          <w:p w:rsidR="000614EF" w:rsidRDefault="000614EF">
            <w:pPr>
              <w:jc w:val="center"/>
              <w:rPr>
                <w:rFonts w:ascii="Arial" w:hAnsi="Arial" w:cs="Arial"/>
              </w:rPr>
            </w:pPr>
          </w:p>
        </w:tc>
      </w:tr>
      <w:tr w:rsidR="000614EF">
        <w:tc>
          <w:tcPr>
            <w:tcW w:w="675" w:type="dxa"/>
          </w:tcPr>
          <w:p w:rsidR="000614EF" w:rsidRDefault="000614EF">
            <w:pPr>
              <w:rPr>
                <w:rFonts w:ascii="Arial" w:hAnsi="Arial" w:cs="Arial"/>
              </w:rPr>
            </w:pPr>
          </w:p>
        </w:tc>
        <w:tc>
          <w:tcPr>
            <w:tcW w:w="1701" w:type="dxa"/>
          </w:tcPr>
          <w:p w:rsidR="000614EF" w:rsidRDefault="000614EF">
            <w:pPr>
              <w:rPr>
                <w:rFonts w:ascii="Arial" w:hAnsi="Arial" w:cs="Arial"/>
              </w:rPr>
            </w:pPr>
            <w:r>
              <w:rPr>
                <w:rFonts w:ascii="Arial" w:hAnsi="Arial" w:cs="Arial"/>
              </w:rPr>
              <w:t>S</w:t>
            </w:r>
          </w:p>
        </w:tc>
        <w:tc>
          <w:tcPr>
            <w:tcW w:w="4678" w:type="dxa"/>
          </w:tcPr>
          <w:p w:rsidR="000614EF" w:rsidRDefault="000614EF">
            <w:pPr>
              <w:rPr>
                <w:rFonts w:ascii="Arial" w:hAnsi="Arial" w:cs="Arial"/>
              </w:rPr>
            </w:pPr>
            <w:r>
              <w:rPr>
                <w:rFonts w:ascii="Arial" w:hAnsi="Arial" w:cs="Arial"/>
              </w:rPr>
              <w:t>Satisfactory achievement in field /clinical placement or non-graded subject area.</w:t>
            </w:r>
          </w:p>
        </w:tc>
        <w:tc>
          <w:tcPr>
            <w:tcW w:w="1802" w:type="dxa"/>
          </w:tcPr>
          <w:p w:rsidR="000614EF" w:rsidRDefault="000614EF">
            <w:pPr>
              <w:jc w:val="center"/>
              <w:rPr>
                <w:rFonts w:ascii="Arial" w:hAnsi="Arial" w:cs="Arial"/>
              </w:rPr>
            </w:pPr>
          </w:p>
        </w:tc>
      </w:tr>
      <w:tr w:rsidR="000614EF">
        <w:tc>
          <w:tcPr>
            <w:tcW w:w="675" w:type="dxa"/>
          </w:tcPr>
          <w:p w:rsidR="000614EF" w:rsidRDefault="000614EF">
            <w:pPr>
              <w:rPr>
                <w:rFonts w:ascii="Arial" w:hAnsi="Arial" w:cs="Arial"/>
              </w:rPr>
            </w:pPr>
          </w:p>
        </w:tc>
        <w:tc>
          <w:tcPr>
            <w:tcW w:w="1701" w:type="dxa"/>
          </w:tcPr>
          <w:p w:rsidR="000614EF" w:rsidRDefault="000614EF">
            <w:pPr>
              <w:rPr>
                <w:rFonts w:ascii="Arial" w:hAnsi="Arial" w:cs="Arial"/>
              </w:rPr>
            </w:pPr>
            <w:r>
              <w:rPr>
                <w:rFonts w:ascii="Arial" w:hAnsi="Arial" w:cs="Arial"/>
              </w:rPr>
              <w:t>U</w:t>
            </w:r>
          </w:p>
        </w:tc>
        <w:tc>
          <w:tcPr>
            <w:tcW w:w="4678" w:type="dxa"/>
          </w:tcPr>
          <w:p w:rsidR="000614EF" w:rsidRDefault="000614EF">
            <w:pPr>
              <w:rPr>
                <w:rFonts w:ascii="Arial" w:hAnsi="Arial" w:cs="Arial"/>
              </w:rPr>
            </w:pPr>
            <w:r>
              <w:rPr>
                <w:rFonts w:ascii="Arial" w:hAnsi="Arial" w:cs="Arial"/>
              </w:rPr>
              <w:t xml:space="preserve">Unsatisfactory achievement in </w:t>
            </w:r>
            <w:r>
              <w:rPr>
                <w:rFonts w:ascii="Arial" w:hAnsi="Arial" w:cs="Arial"/>
              </w:rPr>
              <w:lastRenderedPageBreak/>
              <w:t>field/clinical placement or non-graded subject area.</w:t>
            </w:r>
          </w:p>
        </w:tc>
        <w:tc>
          <w:tcPr>
            <w:tcW w:w="1802" w:type="dxa"/>
          </w:tcPr>
          <w:p w:rsidR="000614EF" w:rsidRDefault="000614EF">
            <w:pPr>
              <w:jc w:val="center"/>
              <w:rPr>
                <w:rFonts w:ascii="Arial" w:hAnsi="Arial" w:cs="Arial"/>
              </w:rPr>
            </w:pPr>
          </w:p>
        </w:tc>
      </w:tr>
      <w:tr w:rsidR="000614EF">
        <w:tc>
          <w:tcPr>
            <w:tcW w:w="675" w:type="dxa"/>
          </w:tcPr>
          <w:p w:rsidR="000614EF" w:rsidRDefault="000614EF">
            <w:pPr>
              <w:rPr>
                <w:rFonts w:ascii="Arial" w:hAnsi="Arial" w:cs="Arial"/>
              </w:rPr>
            </w:pPr>
          </w:p>
        </w:tc>
        <w:tc>
          <w:tcPr>
            <w:tcW w:w="1701" w:type="dxa"/>
          </w:tcPr>
          <w:p w:rsidR="000614EF" w:rsidRDefault="000614EF">
            <w:pPr>
              <w:rPr>
                <w:rFonts w:ascii="Arial" w:hAnsi="Arial" w:cs="Arial"/>
              </w:rPr>
            </w:pPr>
            <w:r>
              <w:rPr>
                <w:rFonts w:ascii="Arial" w:hAnsi="Arial" w:cs="Arial"/>
              </w:rPr>
              <w:t>X</w:t>
            </w:r>
          </w:p>
        </w:tc>
        <w:tc>
          <w:tcPr>
            <w:tcW w:w="4678" w:type="dxa"/>
          </w:tcPr>
          <w:p w:rsidR="000614EF" w:rsidRDefault="000614EF">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0614EF" w:rsidRDefault="000614EF">
            <w:pPr>
              <w:jc w:val="center"/>
              <w:rPr>
                <w:rFonts w:ascii="Arial" w:hAnsi="Arial" w:cs="Arial"/>
              </w:rPr>
            </w:pPr>
          </w:p>
        </w:tc>
      </w:tr>
      <w:tr w:rsidR="000614EF">
        <w:tc>
          <w:tcPr>
            <w:tcW w:w="675" w:type="dxa"/>
          </w:tcPr>
          <w:p w:rsidR="000614EF" w:rsidRDefault="000614EF">
            <w:pPr>
              <w:rPr>
                <w:rFonts w:ascii="Arial" w:hAnsi="Arial" w:cs="Arial"/>
              </w:rPr>
            </w:pPr>
          </w:p>
        </w:tc>
        <w:tc>
          <w:tcPr>
            <w:tcW w:w="1701" w:type="dxa"/>
          </w:tcPr>
          <w:p w:rsidR="000614EF" w:rsidRDefault="000614EF">
            <w:pPr>
              <w:rPr>
                <w:rFonts w:ascii="Arial" w:hAnsi="Arial" w:cs="Arial"/>
              </w:rPr>
            </w:pPr>
            <w:r>
              <w:rPr>
                <w:rFonts w:ascii="Arial" w:hAnsi="Arial" w:cs="Arial"/>
              </w:rPr>
              <w:t>NR</w:t>
            </w:r>
          </w:p>
        </w:tc>
        <w:tc>
          <w:tcPr>
            <w:tcW w:w="4678" w:type="dxa"/>
          </w:tcPr>
          <w:p w:rsidR="000614EF" w:rsidRDefault="000614EF">
            <w:pPr>
              <w:rPr>
                <w:rFonts w:ascii="Arial" w:hAnsi="Arial" w:cs="Arial"/>
              </w:rPr>
            </w:pPr>
            <w:r>
              <w:rPr>
                <w:rFonts w:ascii="Arial" w:hAnsi="Arial" w:cs="Arial"/>
              </w:rPr>
              <w:t xml:space="preserve">Grade not reported to Registrar's office.  </w:t>
            </w:r>
          </w:p>
        </w:tc>
        <w:tc>
          <w:tcPr>
            <w:tcW w:w="1802" w:type="dxa"/>
          </w:tcPr>
          <w:p w:rsidR="000614EF" w:rsidRDefault="000614EF">
            <w:pPr>
              <w:jc w:val="center"/>
              <w:rPr>
                <w:rFonts w:ascii="Arial" w:hAnsi="Arial" w:cs="Arial"/>
              </w:rPr>
            </w:pPr>
          </w:p>
        </w:tc>
      </w:tr>
      <w:tr w:rsidR="000614EF">
        <w:tc>
          <w:tcPr>
            <w:tcW w:w="675" w:type="dxa"/>
          </w:tcPr>
          <w:p w:rsidR="000614EF" w:rsidRDefault="000614EF">
            <w:pPr>
              <w:rPr>
                <w:rFonts w:ascii="Arial" w:hAnsi="Arial" w:cs="Arial"/>
              </w:rPr>
            </w:pPr>
          </w:p>
        </w:tc>
        <w:tc>
          <w:tcPr>
            <w:tcW w:w="1701" w:type="dxa"/>
          </w:tcPr>
          <w:p w:rsidR="000614EF" w:rsidRDefault="000614EF">
            <w:pPr>
              <w:rPr>
                <w:rFonts w:ascii="Arial" w:hAnsi="Arial" w:cs="Arial"/>
              </w:rPr>
            </w:pPr>
            <w:r>
              <w:rPr>
                <w:rFonts w:ascii="Arial" w:hAnsi="Arial" w:cs="Arial"/>
              </w:rPr>
              <w:t>W</w:t>
            </w:r>
          </w:p>
        </w:tc>
        <w:tc>
          <w:tcPr>
            <w:tcW w:w="4678" w:type="dxa"/>
          </w:tcPr>
          <w:p w:rsidR="000614EF" w:rsidRDefault="000614EF">
            <w:pPr>
              <w:rPr>
                <w:rFonts w:ascii="Arial" w:hAnsi="Arial" w:cs="Arial"/>
              </w:rPr>
            </w:pPr>
            <w:r>
              <w:rPr>
                <w:rFonts w:ascii="Arial" w:hAnsi="Arial" w:cs="Arial"/>
              </w:rPr>
              <w:t>Student has withdrawn from the course without academic penalty.</w:t>
            </w:r>
          </w:p>
          <w:p w:rsidR="000614EF" w:rsidRDefault="000614EF">
            <w:pPr>
              <w:rPr>
                <w:rFonts w:ascii="Arial" w:hAnsi="Arial" w:cs="Arial"/>
              </w:rPr>
            </w:pPr>
          </w:p>
        </w:tc>
        <w:tc>
          <w:tcPr>
            <w:tcW w:w="1802" w:type="dxa"/>
          </w:tcPr>
          <w:p w:rsidR="000614EF" w:rsidRDefault="000614EF">
            <w:pPr>
              <w:jc w:val="center"/>
              <w:rPr>
                <w:rFonts w:ascii="Arial" w:hAnsi="Arial" w:cs="Arial"/>
              </w:rPr>
            </w:pPr>
          </w:p>
        </w:tc>
      </w:tr>
      <w:tr w:rsidR="000614EF">
        <w:trPr>
          <w:cantSplit/>
        </w:trPr>
        <w:tc>
          <w:tcPr>
            <w:tcW w:w="675" w:type="dxa"/>
          </w:tcPr>
          <w:p w:rsidR="000614EF" w:rsidRDefault="000614EF">
            <w:pPr>
              <w:rPr>
                <w:rFonts w:ascii="Arial" w:hAnsi="Arial"/>
                <w:b/>
              </w:rPr>
            </w:pPr>
            <w:r>
              <w:rPr>
                <w:rFonts w:ascii="Arial" w:hAnsi="Arial"/>
                <w:b/>
              </w:rPr>
              <w:t>VI.</w:t>
            </w:r>
          </w:p>
        </w:tc>
        <w:tc>
          <w:tcPr>
            <w:tcW w:w="8181" w:type="dxa"/>
            <w:gridSpan w:val="3"/>
          </w:tcPr>
          <w:p w:rsidR="000614EF" w:rsidRDefault="000614EF" w:rsidP="0010036D">
            <w:pPr>
              <w:rPr>
                <w:rFonts w:ascii="Arial" w:hAnsi="Arial"/>
              </w:rPr>
            </w:pPr>
            <w:r>
              <w:rPr>
                <w:rFonts w:ascii="Arial" w:hAnsi="Arial"/>
                <w:b/>
              </w:rPr>
              <w:t>SPECIAL NOTES:</w:t>
            </w:r>
          </w:p>
        </w:tc>
      </w:tr>
      <w:tr w:rsidR="000614EF">
        <w:trPr>
          <w:cantSplit/>
        </w:trPr>
        <w:tc>
          <w:tcPr>
            <w:tcW w:w="675" w:type="dxa"/>
          </w:tcPr>
          <w:p w:rsidR="000614EF" w:rsidRDefault="000614EF">
            <w:pPr>
              <w:rPr>
                <w:rFonts w:ascii="Arial" w:hAnsi="Arial"/>
              </w:rPr>
            </w:pPr>
          </w:p>
        </w:tc>
        <w:tc>
          <w:tcPr>
            <w:tcW w:w="8181" w:type="dxa"/>
            <w:gridSpan w:val="3"/>
          </w:tcPr>
          <w:p w:rsidR="000614EF" w:rsidRDefault="000614EF">
            <w:pPr>
              <w:rPr>
                <w:rFonts w:ascii="Arial" w:hAnsi="Arial"/>
                <w:u w:val="single"/>
              </w:rPr>
            </w:pPr>
          </w:p>
        </w:tc>
      </w:tr>
      <w:tr w:rsidR="00DD32D6">
        <w:trPr>
          <w:cantSplit/>
        </w:trPr>
        <w:tc>
          <w:tcPr>
            <w:tcW w:w="675" w:type="dxa"/>
          </w:tcPr>
          <w:p w:rsidR="00DD32D6" w:rsidRDefault="00DD32D6">
            <w:pPr>
              <w:rPr>
                <w:rFonts w:ascii="Arial" w:hAnsi="Arial"/>
              </w:rPr>
            </w:pPr>
          </w:p>
        </w:tc>
        <w:tc>
          <w:tcPr>
            <w:tcW w:w="8181" w:type="dxa"/>
            <w:gridSpan w:val="3"/>
          </w:tcPr>
          <w:p w:rsidR="00DD32D6" w:rsidRPr="001940C6" w:rsidRDefault="00DD32D6" w:rsidP="00AA0372">
            <w:pPr>
              <w:rPr>
                <w:rFonts w:ascii="Arial" w:hAnsi="Arial"/>
                <w:u w:val="single"/>
              </w:rPr>
            </w:pPr>
            <w:r w:rsidRPr="001940C6">
              <w:rPr>
                <w:rFonts w:ascii="Arial" w:hAnsi="Arial"/>
                <w:u w:val="single"/>
              </w:rPr>
              <w:t>Attendance:</w:t>
            </w:r>
          </w:p>
          <w:p w:rsidR="00DD32D6" w:rsidRPr="001940C6" w:rsidRDefault="00DD32D6" w:rsidP="00AA0372">
            <w:pPr>
              <w:rPr>
                <w:rFonts w:ascii="Arial" w:hAnsi="Arial"/>
              </w:rPr>
            </w:pPr>
            <w:r w:rsidRPr="001940C6">
              <w:rPr>
                <w:rFonts w:ascii="Arial" w:hAnsi="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DD32D6" w:rsidRPr="001940C6" w:rsidRDefault="00DD32D6" w:rsidP="00AA0372">
            <w:pPr>
              <w:rPr>
                <w:rFonts w:ascii="Arial" w:hAnsi="Arial"/>
                <w:u w:val="single"/>
              </w:rPr>
            </w:pPr>
          </w:p>
        </w:tc>
      </w:tr>
      <w:tr w:rsidR="00DD32D6">
        <w:trPr>
          <w:cantSplit/>
        </w:trPr>
        <w:tc>
          <w:tcPr>
            <w:tcW w:w="675" w:type="dxa"/>
          </w:tcPr>
          <w:p w:rsidR="00DD32D6" w:rsidRDefault="00DD32D6">
            <w:pPr>
              <w:rPr>
                <w:rFonts w:ascii="Arial" w:hAnsi="Arial"/>
              </w:rPr>
            </w:pPr>
          </w:p>
        </w:tc>
        <w:tc>
          <w:tcPr>
            <w:tcW w:w="8181" w:type="dxa"/>
            <w:gridSpan w:val="3"/>
          </w:tcPr>
          <w:p w:rsidR="00DD32D6" w:rsidRPr="001940C6" w:rsidRDefault="00DD32D6" w:rsidP="00AA0372">
            <w:pPr>
              <w:rPr>
                <w:rFonts w:ascii="Arial" w:hAnsi="Arial"/>
                <w:b/>
              </w:rPr>
            </w:pPr>
            <w:r w:rsidRPr="001940C6">
              <w:rPr>
                <w:rFonts w:ascii="Arial" w:hAnsi="Arial"/>
              </w:rPr>
              <w:t xml:space="preserve">Students are expected to attend all scheduled classes.  Attendance will be taken for each class on a sign in basis starting shortly after the semester begins.  Students will be advised when the process is to begin.   </w:t>
            </w:r>
          </w:p>
          <w:p w:rsidR="00DD32D6" w:rsidRPr="001940C6" w:rsidRDefault="00DD32D6" w:rsidP="00AA0372">
            <w:pPr>
              <w:rPr>
                <w:rFonts w:ascii="Arial" w:hAnsi="Arial"/>
                <w:b/>
              </w:rPr>
            </w:pPr>
          </w:p>
          <w:p w:rsidR="00DD32D6" w:rsidRPr="001940C6" w:rsidRDefault="00DD32D6" w:rsidP="00AA0372">
            <w:pPr>
              <w:rPr>
                <w:rFonts w:ascii="Arial" w:hAnsi="Arial"/>
                <w:b/>
              </w:rPr>
            </w:pPr>
            <w:r w:rsidRPr="001940C6">
              <w:rPr>
                <w:rFonts w:ascii="Arial" w:hAnsi="Arial"/>
                <w:b/>
              </w:rPr>
              <w:t xml:space="preserve">In all cases, attendance of less than 80% of the scheduled classes is not acceptable.  </w:t>
            </w:r>
          </w:p>
          <w:p w:rsidR="00DD32D6" w:rsidRPr="001940C6" w:rsidRDefault="00DD32D6" w:rsidP="00AA0372">
            <w:pPr>
              <w:rPr>
                <w:rFonts w:ascii="Arial" w:hAnsi="Arial"/>
              </w:rPr>
            </w:pPr>
          </w:p>
        </w:tc>
      </w:tr>
      <w:tr w:rsidR="00DD32D6">
        <w:trPr>
          <w:cantSplit/>
        </w:trPr>
        <w:tc>
          <w:tcPr>
            <w:tcW w:w="675" w:type="dxa"/>
          </w:tcPr>
          <w:p w:rsidR="00DD32D6" w:rsidRDefault="00DD32D6">
            <w:pPr>
              <w:rPr>
                <w:rFonts w:ascii="Arial" w:hAnsi="Arial"/>
              </w:rPr>
            </w:pPr>
          </w:p>
        </w:tc>
        <w:tc>
          <w:tcPr>
            <w:tcW w:w="8181" w:type="dxa"/>
            <w:gridSpan w:val="3"/>
          </w:tcPr>
          <w:p w:rsidR="00DD32D6" w:rsidRPr="001940C6" w:rsidRDefault="00DD32D6" w:rsidP="00AA0372">
            <w:pPr>
              <w:rPr>
                <w:rFonts w:ascii="Arial" w:hAnsi="Arial"/>
                <w:b/>
                <w:u w:val="single"/>
              </w:rPr>
            </w:pPr>
            <w:r w:rsidRPr="001940C6">
              <w:rPr>
                <w:rFonts w:ascii="Arial" w:hAnsi="Arial"/>
                <w:b/>
                <w:u w:val="single"/>
              </w:rPr>
              <w:t>Submitting Assigned Work:</w:t>
            </w:r>
          </w:p>
          <w:p w:rsidR="00DD32D6" w:rsidRPr="001940C6" w:rsidRDefault="00DD32D6" w:rsidP="00AA0372">
            <w:pPr>
              <w:rPr>
                <w:rFonts w:ascii="Arial" w:hAnsi="Arial"/>
              </w:rPr>
            </w:pPr>
            <w:r w:rsidRPr="001940C6">
              <w:rPr>
                <w:rFonts w:ascii="Arial" w:hAnsi="Arial"/>
              </w:rPr>
              <w:t xml:space="preserve">All assignments, projects, questions, etc. must be submitted to the professor at the beginning of class on the due date.   Assignments. may be submitted in advance. Assignments will not be accepted after the stated deadline.  </w:t>
            </w:r>
          </w:p>
          <w:p w:rsidR="00DD32D6" w:rsidRPr="001940C6" w:rsidRDefault="00DD32D6" w:rsidP="00AA0372">
            <w:pPr>
              <w:rPr>
                <w:rFonts w:ascii="Arial" w:hAnsi="Arial"/>
              </w:rPr>
            </w:pPr>
          </w:p>
          <w:p w:rsidR="00DD32D6" w:rsidRPr="00DD32D6" w:rsidRDefault="00DD32D6" w:rsidP="00AA0372">
            <w:pPr>
              <w:rPr>
                <w:rFonts w:ascii="Arial" w:hAnsi="Arial"/>
              </w:rPr>
            </w:pPr>
            <w:r w:rsidRPr="00DD32D6">
              <w:rPr>
                <w:rFonts w:ascii="Arial" w:hAnsi="Arial"/>
              </w:rPr>
              <w:t xml:space="preserve">It is the student’s responsibility to ensure that the professor receives the completed assignments by the due date.  Do not place the assignment. in the professor’s </w:t>
            </w:r>
            <w:r>
              <w:rPr>
                <w:rFonts w:ascii="Arial" w:hAnsi="Arial"/>
              </w:rPr>
              <w:t xml:space="preserve">college physical </w:t>
            </w:r>
            <w:r w:rsidRPr="00DD32D6">
              <w:rPr>
                <w:rFonts w:ascii="Arial" w:hAnsi="Arial"/>
              </w:rPr>
              <w:t>mailbox. Assignments must be submitted directly to the professor as indicated in the assignment criteria.</w:t>
            </w:r>
          </w:p>
          <w:p w:rsidR="00DD32D6" w:rsidRPr="001940C6" w:rsidRDefault="00DD32D6" w:rsidP="00AA0372">
            <w:pPr>
              <w:rPr>
                <w:rFonts w:ascii="Arial" w:hAnsi="Arial"/>
                <w:b/>
                <w:u w:val="single"/>
              </w:rPr>
            </w:pPr>
          </w:p>
        </w:tc>
      </w:tr>
      <w:tr w:rsidR="00DD32D6">
        <w:trPr>
          <w:cantSplit/>
        </w:trPr>
        <w:tc>
          <w:tcPr>
            <w:tcW w:w="675" w:type="dxa"/>
          </w:tcPr>
          <w:p w:rsidR="00DD32D6" w:rsidRDefault="00DD32D6">
            <w:pPr>
              <w:rPr>
                <w:rFonts w:ascii="Arial" w:hAnsi="Arial"/>
              </w:rPr>
            </w:pPr>
          </w:p>
        </w:tc>
        <w:tc>
          <w:tcPr>
            <w:tcW w:w="8181" w:type="dxa"/>
            <w:gridSpan w:val="3"/>
          </w:tcPr>
          <w:p w:rsidR="00DD32D6" w:rsidRPr="001940C6" w:rsidRDefault="00DD32D6" w:rsidP="00AA0372">
            <w:pPr>
              <w:rPr>
                <w:rFonts w:ascii="Arial" w:hAnsi="Arial"/>
                <w:b/>
                <w:u w:val="single"/>
              </w:rPr>
            </w:pPr>
            <w:r w:rsidRPr="001940C6">
              <w:rPr>
                <w:rFonts w:ascii="Arial" w:hAnsi="Arial"/>
                <w:b/>
                <w:u w:val="single"/>
              </w:rPr>
              <w:t>Return of Students’ Work:</w:t>
            </w:r>
          </w:p>
          <w:p w:rsidR="00DD32D6" w:rsidRPr="001940C6" w:rsidRDefault="00DD32D6" w:rsidP="00AA0372">
            <w:pPr>
              <w:rPr>
                <w:rFonts w:ascii="Arial" w:hAnsi="Arial"/>
              </w:rPr>
            </w:pPr>
            <w:r w:rsidRPr="001940C6">
              <w:rPr>
                <w:rFonts w:ascii="Arial" w:hAnsi="Arial"/>
              </w:rPr>
              <w:t xml:space="preserve">Tests, quizzes, assignments, etc. will be returned to students during </w:t>
            </w:r>
            <w:r w:rsidRPr="001940C6">
              <w:rPr>
                <w:rFonts w:ascii="Arial" w:hAnsi="Arial"/>
                <w:u w:val="single"/>
              </w:rPr>
              <w:t>one of the normal class times.</w:t>
            </w:r>
            <w:r w:rsidRPr="001940C6">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DD32D6">
        <w:trPr>
          <w:cantSplit/>
        </w:trPr>
        <w:tc>
          <w:tcPr>
            <w:tcW w:w="675" w:type="dxa"/>
          </w:tcPr>
          <w:p w:rsidR="00DD32D6" w:rsidRDefault="00DD32D6">
            <w:pPr>
              <w:rPr>
                <w:rFonts w:ascii="Arial" w:hAnsi="Arial"/>
              </w:rPr>
            </w:pPr>
          </w:p>
        </w:tc>
        <w:tc>
          <w:tcPr>
            <w:tcW w:w="8181" w:type="dxa"/>
            <w:gridSpan w:val="3"/>
          </w:tcPr>
          <w:p w:rsidR="00DD32D6" w:rsidRPr="001940C6" w:rsidRDefault="00DD32D6" w:rsidP="00AA0372">
            <w:pPr>
              <w:rPr>
                <w:rFonts w:ascii="Arial" w:hAnsi="Arial"/>
                <w:b/>
                <w:u w:val="single"/>
              </w:rPr>
            </w:pPr>
          </w:p>
        </w:tc>
      </w:tr>
      <w:tr w:rsidR="00DD32D6">
        <w:trPr>
          <w:cantSplit/>
        </w:trPr>
        <w:tc>
          <w:tcPr>
            <w:tcW w:w="675" w:type="dxa"/>
          </w:tcPr>
          <w:p w:rsidR="00DD32D6" w:rsidRDefault="00DD32D6">
            <w:pPr>
              <w:rPr>
                <w:rFonts w:ascii="Arial" w:hAnsi="Arial"/>
              </w:rPr>
            </w:pPr>
          </w:p>
        </w:tc>
        <w:tc>
          <w:tcPr>
            <w:tcW w:w="8181" w:type="dxa"/>
            <w:gridSpan w:val="3"/>
          </w:tcPr>
          <w:p w:rsidR="00DD32D6" w:rsidRPr="001940C6" w:rsidRDefault="00DD32D6" w:rsidP="00AA0372">
            <w:pPr>
              <w:rPr>
                <w:rFonts w:ascii="Arial" w:hAnsi="Arial"/>
                <w:bCs/>
              </w:rPr>
            </w:pPr>
            <w:r w:rsidRPr="001940C6">
              <w:rPr>
                <w:rFonts w:ascii="Arial" w:hAnsi="Arial"/>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tc>
      </w:tr>
      <w:tr w:rsidR="00DD32D6">
        <w:trPr>
          <w:cantSplit/>
        </w:trPr>
        <w:tc>
          <w:tcPr>
            <w:tcW w:w="675" w:type="dxa"/>
          </w:tcPr>
          <w:p w:rsidR="00DD32D6" w:rsidRDefault="00DD32D6">
            <w:pPr>
              <w:rPr>
                <w:rFonts w:ascii="Arial" w:hAnsi="Arial"/>
              </w:rPr>
            </w:pPr>
          </w:p>
        </w:tc>
        <w:tc>
          <w:tcPr>
            <w:tcW w:w="8181" w:type="dxa"/>
            <w:gridSpan w:val="3"/>
          </w:tcPr>
          <w:p w:rsidR="00DD32D6" w:rsidRPr="001940C6" w:rsidRDefault="00DD32D6" w:rsidP="00AA0372">
            <w:pPr>
              <w:rPr>
                <w:rFonts w:ascii="Arial" w:hAnsi="Arial"/>
                <w:bCs/>
              </w:rPr>
            </w:pPr>
          </w:p>
        </w:tc>
      </w:tr>
      <w:tr w:rsidR="00DD32D6">
        <w:trPr>
          <w:cantSplit/>
        </w:trPr>
        <w:tc>
          <w:tcPr>
            <w:tcW w:w="675" w:type="dxa"/>
          </w:tcPr>
          <w:p w:rsidR="00DD32D6" w:rsidRDefault="00DD32D6">
            <w:pPr>
              <w:rPr>
                <w:rFonts w:ascii="Arial" w:hAnsi="Arial"/>
              </w:rPr>
            </w:pPr>
          </w:p>
        </w:tc>
        <w:tc>
          <w:tcPr>
            <w:tcW w:w="8181" w:type="dxa"/>
            <w:gridSpan w:val="3"/>
          </w:tcPr>
          <w:p w:rsidR="00DD32D6" w:rsidRPr="001940C6" w:rsidRDefault="00DD32D6" w:rsidP="00AA0372">
            <w:pPr>
              <w:rPr>
                <w:rFonts w:ascii="Arial" w:hAnsi="Arial"/>
                <w:b/>
                <w:u w:val="single"/>
              </w:rPr>
            </w:pPr>
            <w:r w:rsidRPr="001940C6">
              <w:rPr>
                <w:rFonts w:ascii="Arial" w:hAnsi="Arial"/>
                <w:b/>
                <w:u w:val="single"/>
              </w:rPr>
              <w:t>Classroom Decorum:</w:t>
            </w:r>
          </w:p>
          <w:p w:rsidR="00DD32D6" w:rsidRPr="001940C6" w:rsidRDefault="00DD32D6" w:rsidP="00AA0372">
            <w:pPr>
              <w:rPr>
                <w:rFonts w:ascii="Arial" w:hAnsi="Arial"/>
                <w:b/>
                <w:u w:val="single"/>
              </w:rPr>
            </w:pPr>
            <w:r w:rsidRPr="001940C6">
              <w:rPr>
                <w:rFonts w:ascii="Arial" w:hAnsi="Arial"/>
              </w:rPr>
              <w:t>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w:t>
            </w:r>
          </w:p>
        </w:tc>
      </w:tr>
      <w:tr w:rsidR="00DD32D6">
        <w:trPr>
          <w:cantSplit/>
        </w:trPr>
        <w:tc>
          <w:tcPr>
            <w:tcW w:w="675" w:type="dxa"/>
          </w:tcPr>
          <w:p w:rsidR="00DD32D6" w:rsidRDefault="00DD32D6">
            <w:pPr>
              <w:rPr>
                <w:rFonts w:ascii="Arial" w:hAnsi="Arial"/>
              </w:rPr>
            </w:pPr>
          </w:p>
        </w:tc>
        <w:tc>
          <w:tcPr>
            <w:tcW w:w="8181" w:type="dxa"/>
            <w:gridSpan w:val="3"/>
          </w:tcPr>
          <w:p w:rsidR="00DD32D6" w:rsidRPr="001940C6" w:rsidRDefault="00DD32D6" w:rsidP="00AA0372">
            <w:pPr>
              <w:rPr>
                <w:rFonts w:ascii="Arial" w:hAnsi="Arial"/>
                <w:b/>
                <w:u w:val="single"/>
              </w:rPr>
            </w:pPr>
          </w:p>
          <w:p w:rsidR="00DD32D6" w:rsidRPr="001940C6" w:rsidRDefault="00DD32D6" w:rsidP="00AA0372">
            <w:pPr>
              <w:rPr>
                <w:rFonts w:ascii="Arial" w:hAnsi="Arial"/>
              </w:rPr>
            </w:pPr>
            <w:r w:rsidRPr="001940C6">
              <w:rPr>
                <w:rFonts w:ascii="Arial" w:hAnsi="Arial"/>
              </w:rPr>
              <w:t>If a student is asked to leave the classroom a second time, he/she must make an appointment with the Dean who will decide if the student will be permitted to return to class.  The Dean will be given a copy of the above letter.  The Dean will also decide if any other action needs to be taken.</w:t>
            </w:r>
          </w:p>
          <w:p w:rsidR="00DD32D6" w:rsidRPr="001940C6" w:rsidRDefault="00DD32D6" w:rsidP="00AA0372">
            <w:pPr>
              <w:rPr>
                <w:rFonts w:ascii="Arial" w:hAnsi="Arial"/>
              </w:rPr>
            </w:pPr>
          </w:p>
          <w:p w:rsidR="00DD32D6" w:rsidRPr="001940C6" w:rsidRDefault="00DD32D6" w:rsidP="00AA0372">
            <w:pPr>
              <w:rPr>
                <w:rFonts w:ascii="Arial" w:hAnsi="Arial"/>
                <w:u w:val="single"/>
              </w:rPr>
            </w:pPr>
            <w:r w:rsidRPr="001940C6">
              <w:rPr>
                <w:rFonts w:ascii="Arial" w:hAnsi="Arial"/>
              </w:rPr>
              <w:t xml:space="preserve">Students attending this class do so to study </w:t>
            </w:r>
            <w:r>
              <w:rPr>
                <w:rFonts w:ascii="Arial" w:hAnsi="Arial"/>
              </w:rPr>
              <w:t>Microsoft Office and Sage 50 accounting, t</w:t>
            </w:r>
            <w:r w:rsidRPr="001940C6">
              <w:rPr>
                <w:rFonts w:ascii="Arial" w:hAnsi="Arial"/>
              </w:rPr>
              <w:t>herefore, no other activity will be permitted.  Student’s who wish to engage in other activities will be asked to leave the classroom, as described above.</w:t>
            </w:r>
          </w:p>
          <w:p w:rsidR="00DD32D6" w:rsidRPr="001940C6" w:rsidRDefault="00DD32D6" w:rsidP="00AA0372">
            <w:pPr>
              <w:rPr>
                <w:rFonts w:ascii="Arial" w:hAnsi="Arial"/>
                <w:b/>
                <w:u w:val="single"/>
              </w:rPr>
            </w:pPr>
          </w:p>
        </w:tc>
      </w:tr>
    </w:tbl>
    <w:p w:rsidR="00DD32D6" w:rsidRDefault="00DD32D6">
      <w:r>
        <w:br w:type="page"/>
      </w:r>
    </w:p>
    <w:tbl>
      <w:tblPr>
        <w:tblW w:w="0" w:type="auto"/>
        <w:tblLayout w:type="fixed"/>
        <w:tblLook w:val="0000" w:firstRow="0" w:lastRow="0" w:firstColumn="0" w:lastColumn="0" w:noHBand="0" w:noVBand="0"/>
      </w:tblPr>
      <w:tblGrid>
        <w:gridCol w:w="675"/>
        <w:gridCol w:w="8181"/>
      </w:tblGrid>
      <w:tr w:rsidR="00DD32D6">
        <w:trPr>
          <w:cantSplit/>
        </w:trPr>
        <w:tc>
          <w:tcPr>
            <w:tcW w:w="675" w:type="dxa"/>
          </w:tcPr>
          <w:p w:rsidR="00DD32D6" w:rsidRDefault="00DD32D6">
            <w:pPr>
              <w:rPr>
                <w:rFonts w:ascii="Arial" w:hAnsi="Arial"/>
              </w:rPr>
            </w:pPr>
          </w:p>
        </w:tc>
        <w:tc>
          <w:tcPr>
            <w:tcW w:w="8181" w:type="dxa"/>
          </w:tcPr>
          <w:p w:rsidR="00DD32D6" w:rsidRPr="005809ED" w:rsidRDefault="00DD32D6" w:rsidP="00AA0372">
            <w:pPr>
              <w:rPr>
                <w:rFonts w:ascii="Arial" w:hAnsi="Arial"/>
                <w:bCs/>
              </w:rPr>
            </w:pPr>
            <w:r w:rsidRPr="005809ED">
              <w:rPr>
                <w:rFonts w:ascii="Arial" w:hAnsi="Arial"/>
                <w:bCs/>
              </w:rPr>
              <w:t xml:space="preserve">Cell Phones must be silenced during class time. A student will be asked to leave the classroom should they not follow this policy. </w:t>
            </w:r>
          </w:p>
          <w:p w:rsidR="00DD32D6" w:rsidRPr="001940C6" w:rsidRDefault="00DD32D6" w:rsidP="00AA0372">
            <w:pPr>
              <w:rPr>
                <w:rFonts w:ascii="Arial" w:hAnsi="Arial"/>
                <w:b/>
                <w:bCs/>
              </w:rPr>
            </w:pPr>
          </w:p>
          <w:p w:rsidR="00DD32D6" w:rsidRPr="001940C6" w:rsidRDefault="00DD32D6" w:rsidP="00AA0372">
            <w:pPr>
              <w:rPr>
                <w:rFonts w:ascii="Arial" w:hAnsi="Arial"/>
                <w:bCs/>
              </w:rPr>
            </w:pPr>
            <w:r w:rsidRPr="001940C6">
              <w:rPr>
                <w:rFonts w:ascii="Arial" w:hAnsi="Arial"/>
                <w:bCs/>
              </w:rPr>
              <w:t>It is the professor’s intention to maintain proper classroom decorum at all times in order to provide the best possible learning and teaching environment.</w:t>
            </w:r>
          </w:p>
          <w:p w:rsidR="00DD32D6" w:rsidRPr="001940C6" w:rsidRDefault="00DD32D6" w:rsidP="00AA0372">
            <w:pPr>
              <w:rPr>
                <w:rFonts w:ascii="Arial" w:hAnsi="Arial"/>
                <w:bCs/>
              </w:rPr>
            </w:pPr>
          </w:p>
          <w:p w:rsidR="00DD32D6" w:rsidRPr="001940C6" w:rsidRDefault="00DD32D6" w:rsidP="00AA0372">
            <w:pPr>
              <w:rPr>
                <w:rFonts w:ascii="Arial" w:hAnsi="Arial"/>
                <w:bCs/>
              </w:rPr>
            </w:pPr>
            <w:r w:rsidRPr="001940C6">
              <w:rPr>
                <w:rFonts w:ascii="Arial" w:hAnsi="Arial"/>
                <w:bCs/>
              </w:rPr>
              <w:t>Only those who are properly registered in this course or those invited by the professor are permitted in the classroom.</w:t>
            </w:r>
          </w:p>
          <w:p w:rsidR="00DD32D6" w:rsidRPr="001940C6" w:rsidRDefault="00DD32D6" w:rsidP="00AA0372">
            <w:pPr>
              <w:rPr>
                <w:rFonts w:ascii="Arial" w:hAnsi="Arial"/>
                <w:b/>
                <w:u w:val="single"/>
              </w:rPr>
            </w:pPr>
          </w:p>
        </w:tc>
      </w:tr>
    </w:tbl>
    <w:p w:rsidR="004A3C47" w:rsidRDefault="000614EF" w:rsidP="00DD32D6">
      <w:r>
        <w:rPr>
          <w:rFonts w:ascii="Arial" w:hAnsi="Arial"/>
        </w:rPr>
        <w:tab/>
      </w:r>
    </w:p>
    <w:p w:rsidR="003069F9" w:rsidRDefault="003069F9" w:rsidP="003069F9">
      <w:pPr>
        <w:rPr>
          <w:rFonts w:ascii="Arial" w:hAnsi="Arial" w:cs="Arial"/>
          <w:b/>
        </w:rPr>
      </w:pPr>
      <w:r w:rsidRPr="003069F9">
        <w:rPr>
          <w:rFonts w:ascii="Arial" w:hAnsi="Arial"/>
          <w:b/>
        </w:rPr>
        <w:t xml:space="preserve">VII </w:t>
      </w:r>
      <w:r>
        <w:rPr>
          <w:rFonts w:ascii="Arial" w:hAnsi="Arial" w:cs="Arial"/>
          <w:b/>
        </w:rPr>
        <w:tab/>
      </w:r>
      <w:r w:rsidRPr="005412D5">
        <w:rPr>
          <w:rFonts w:ascii="Arial" w:hAnsi="Arial" w:cs="Arial"/>
          <w:b/>
        </w:rPr>
        <w:t>COURSE OUTLINE ADDENDUM</w:t>
      </w:r>
    </w:p>
    <w:p w:rsidR="00C9794E" w:rsidRDefault="00C9794E" w:rsidP="003069F9">
      <w:pPr>
        <w:rPr>
          <w:rFonts w:ascii="Arial" w:hAnsi="Arial" w:cs="Arial"/>
          <w:b/>
        </w:rPr>
      </w:pPr>
    </w:p>
    <w:p w:rsidR="00C9794E" w:rsidRDefault="00C9794E" w:rsidP="00C9794E"/>
    <w:tbl>
      <w:tblPr>
        <w:tblW w:w="10542" w:type="dxa"/>
        <w:tblInd w:w="-601" w:type="dxa"/>
        <w:tblLayout w:type="fixed"/>
        <w:tblLook w:val="0000" w:firstRow="0" w:lastRow="0" w:firstColumn="0" w:lastColumn="0" w:noHBand="0" w:noVBand="0"/>
      </w:tblPr>
      <w:tblGrid>
        <w:gridCol w:w="619"/>
        <w:gridCol w:w="9923"/>
      </w:tblGrid>
      <w:tr w:rsidR="00C9794E" w:rsidTr="00F40AC8">
        <w:trPr>
          <w:cantSplit/>
        </w:trPr>
        <w:tc>
          <w:tcPr>
            <w:tcW w:w="619" w:type="dxa"/>
          </w:tcPr>
          <w:p w:rsidR="00C9794E" w:rsidRDefault="00C9794E" w:rsidP="008F540A">
            <w:pPr>
              <w:rPr>
                <w:rFonts w:ascii="Arial" w:hAnsi="Arial"/>
              </w:rPr>
            </w:pPr>
          </w:p>
        </w:tc>
        <w:tc>
          <w:tcPr>
            <w:tcW w:w="9923" w:type="dxa"/>
          </w:tcPr>
          <w:p w:rsidR="00C9794E" w:rsidRPr="00F40AC8" w:rsidRDefault="00C9794E" w:rsidP="00C24022">
            <w:pPr>
              <w:pStyle w:val="ListParagraph"/>
              <w:numPr>
                <w:ilvl w:val="0"/>
                <w:numId w:val="11"/>
              </w:numPr>
              <w:ind w:left="432" w:hanging="432"/>
              <w:rPr>
                <w:rFonts w:ascii="Arial" w:hAnsi="Arial"/>
                <w:u w:val="single"/>
              </w:rPr>
            </w:pPr>
            <w:r w:rsidRPr="00F40AC8">
              <w:rPr>
                <w:rFonts w:ascii="Arial" w:hAnsi="Arial"/>
                <w:u w:val="single"/>
              </w:rPr>
              <w:t>Course Outline Amendments:</w:t>
            </w:r>
          </w:p>
          <w:p w:rsidR="00C9794E" w:rsidRPr="00F40AC8" w:rsidRDefault="00C9794E" w:rsidP="00F40AC8">
            <w:pPr>
              <w:ind w:left="432"/>
              <w:rPr>
                <w:rFonts w:ascii="Arial" w:hAnsi="Arial"/>
              </w:rPr>
            </w:pPr>
            <w:r w:rsidRPr="00F40AC8">
              <w:rPr>
                <w:rFonts w:ascii="Arial" w:hAnsi="Arial"/>
              </w:rPr>
              <w:t>The faculty member reserves the right to change the information contained in this course outline depending on the needs of the learner and the availability of resources.</w:t>
            </w:r>
          </w:p>
          <w:p w:rsidR="00C9794E" w:rsidRPr="00F40AC8" w:rsidRDefault="00C9794E" w:rsidP="008F540A">
            <w:pPr>
              <w:rPr>
                <w:rFonts w:ascii="Arial" w:hAnsi="Arial"/>
                <w:u w:val="single"/>
              </w:rPr>
            </w:pPr>
          </w:p>
        </w:tc>
      </w:tr>
      <w:tr w:rsidR="00C9794E" w:rsidTr="00F40AC8">
        <w:trPr>
          <w:cantSplit/>
        </w:trPr>
        <w:tc>
          <w:tcPr>
            <w:tcW w:w="619" w:type="dxa"/>
          </w:tcPr>
          <w:p w:rsidR="00C9794E" w:rsidRDefault="00C9794E" w:rsidP="008F540A">
            <w:pPr>
              <w:rPr>
                <w:rFonts w:ascii="Arial" w:hAnsi="Arial"/>
              </w:rPr>
            </w:pPr>
          </w:p>
        </w:tc>
        <w:tc>
          <w:tcPr>
            <w:tcW w:w="9923" w:type="dxa"/>
          </w:tcPr>
          <w:p w:rsidR="00C9794E" w:rsidRPr="00F40AC8" w:rsidRDefault="00C9794E" w:rsidP="00C24022">
            <w:pPr>
              <w:pStyle w:val="ListParagraph"/>
              <w:numPr>
                <w:ilvl w:val="0"/>
                <w:numId w:val="11"/>
              </w:numPr>
              <w:ind w:left="432" w:hanging="432"/>
              <w:rPr>
                <w:rFonts w:ascii="Arial" w:hAnsi="Arial"/>
              </w:rPr>
            </w:pPr>
            <w:r w:rsidRPr="00F40AC8">
              <w:rPr>
                <w:rFonts w:ascii="Arial" w:hAnsi="Arial"/>
                <w:u w:val="single"/>
              </w:rPr>
              <w:t>Retention of Course Outlines</w:t>
            </w:r>
            <w:r w:rsidRPr="00F40AC8">
              <w:rPr>
                <w:rFonts w:ascii="Arial" w:hAnsi="Arial"/>
              </w:rPr>
              <w:t>:</w:t>
            </w:r>
          </w:p>
          <w:p w:rsidR="00C9794E" w:rsidRPr="00F40AC8" w:rsidRDefault="00C9794E" w:rsidP="00F40AC8">
            <w:pPr>
              <w:ind w:left="432"/>
              <w:rPr>
                <w:rFonts w:ascii="Arial" w:hAnsi="Arial"/>
              </w:rPr>
            </w:pPr>
            <w:r w:rsidRPr="00F40AC8">
              <w:rPr>
                <w:rFonts w:ascii="Arial" w:hAnsi="Arial"/>
              </w:rPr>
              <w:t>It is the responsibility of the student to retain all course outlines for possible future use in acquiring advanced standing at other postsecondary institutions.</w:t>
            </w:r>
          </w:p>
          <w:p w:rsidR="00C9794E" w:rsidRPr="00F40AC8" w:rsidRDefault="00C9794E" w:rsidP="008F540A">
            <w:pPr>
              <w:rPr>
                <w:rFonts w:ascii="Arial" w:hAnsi="Arial"/>
                <w:u w:val="single"/>
              </w:rPr>
            </w:pPr>
          </w:p>
        </w:tc>
      </w:tr>
      <w:tr w:rsidR="00C9794E" w:rsidTr="00F40AC8">
        <w:trPr>
          <w:cantSplit/>
        </w:trPr>
        <w:tc>
          <w:tcPr>
            <w:tcW w:w="619" w:type="dxa"/>
          </w:tcPr>
          <w:p w:rsidR="00C9794E" w:rsidRDefault="00C9794E" w:rsidP="008F540A">
            <w:pPr>
              <w:rPr>
                <w:rFonts w:ascii="Arial" w:hAnsi="Arial"/>
              </w:rPr>
            </w:pPr>
          </w:p>
        </w:tc>
        <w:tc>
          <w:tcPr>
            <w:tcW w:w="9923" w:type="dxa"/>
          </w:tcPr>
          <w:p w:rsidR="00C9794E" w:rsidRPr="00F40AC8" w:rsidRDefault="00C9794E" w:rsidP="00C24022">
            <w:pPr>
              <w:pStyle w:val="ListParagraph"/>
              <w:numPr>
                <w:ilvl w:val="0"/>
                <w:numId w:val="11"/>
              </w:numPr>
              <w:ind w:left="432" w:hanging="432"/>
              <w:rPr>
                <w:rFonts w:ascii="Arial" w:hAnsi="Arial"/>
              </w:rPr>
            </w:pPr>
            <w:r w:rsidRPr="00F40AC8">
              <w:rPr>
                <w:rFonts w:ascii="Arial" w:hAnsi="Arial"/>
                <w:u w:val="single"/>
              </w:rPr>
              <w:t>Prior Learning Assessment</w:t>
            </w:r>
            <w:r w:rsidRPr="00F40AC8">
              <w:rPr>
                <w:rFonts w:ascii="Arial" w:hAnsi="Arial"/>
              </w:rPr>
              <w:t>:</w:t>
            </w:r>
          </w:p>
          <w:p w:rsidR="00C9794E" w:rsidRPr="00F40AC8" w:rsidRDefault="00C9794E" w:rsidP="00F40AC8">
            <w:pPr>
              <w:ind w:left="432"/>
              <w:rPr>
                <w:rFonts w:ascii="Arial" w:hAnsi="Arial" w:cs="Arial"/>
                <w:sz w:val="22"/>
                <w:szCs w:val="22"/>
              </w:rPr>
            </w:pPr>
            <w:r w:rsidRPr="00F40AC8">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F40AC8">
              <w:rPr>
                <w:rFonts w:ascii="Arial" w:hAnsi="Arial" w:cs="Arial"/>
                <w:sz w:val="22"/>
                <w:szCs w:val="22"/>
              </w:rPr>
              <w:t>Please refer to the Student Key Dates Calendar for the deadline date by which application must be made for advance standing.</w:t>
            </w:r>
          </w:p>
          <w:p w:rsidR="00C9794E" w:rsidRPr="00F40AC8" w:rsidRDefault="00C9794E" w:rsidP="008F540A">
            <w:pPr>
              <w:rPr>
                <w:rFonts w:ascii="Arial" w:hAnsi="Arial"/>
              </w:rPr>
            </w:pPr>
          </w:p>
          <w:p w:rsidR="00C9794E" w:rsidRPr="00F40AC8" w:rsidRDefault="00C9794E" w:rsidP="00F40AC8">
            <w:pPr>
              <w:ind w:left="432"/>
              <w:rPr>
                <w:rFonts w:ascii="Arial" w:hAnsi="Arial" w:cs="Arial"/>
              </w:rPr>
            </w:pPr>
            <w:r w:rsidRPr="00F40AC8">
              <w:rPr>
                <w:rFonts w:ascii="Arial" w:hAnsi="Arial" w:cs="Arial"/>
              </w:rPr>
              <w:t>Credit for prior learning will also be given upon successful completion of a challenge exam or portfolio. Student Services can provide information regarding the Prior Learning Assessment and Recognition policy or it can be viewed on the student portal.</w:t>
            </w:r>
          </w:p>
          <w:p w:rsidR="00C9794E" w:rsidRPr="00F40AC8" w:rsidRDefault="00C9794E" w:rsidP="00F40AC8">
            <w:pPr>
              <w:ind w:left="432"/>
              <w:rPr>
                <w:rFonts w:ascii="Arial" w:hAnsi="Arial"/>
              </w:rPr>
            </w:pPr>
          </w:p>
          <w:p w:rsidR="00C9794E" w:rsidRPr="00F40AC8" w:rsidRDefault="00C9794E" w:rsidP="00F40AC8">
            <w:pPr>
              <w:ind w:left="432"/>
              <w:rPr>
                <w:rFonts w:ascii="Arial" w:hAnsi="Arial"/>
              </w:rPr>
            </w:pPr>
            <w:r w:rsidRPr="00F40AC8">
              <w:rPr>
                <w:rFonts w:ascii="Arial" w:hAnsi="Arial"/>
              </w:rPr>
              <w:t>Substitute course information is available in the Registrar's office.</w:t>
            </w:r>
          </w:p>
          <w:p w:rsidR="00C9794E" w:rsidRPr="00F40AC8" w:rsidRDefault="00C9794E" w:rsidP="008F540A">
            <w:pPr>
              <w:rPr>
                <w:rFonts w:ascii="Arial" w:hAnsi="Arial"/>
                <w:u w:val="single"/>
              </w:rPr>
            </w:pPr>
          </w:p>
        </w:tc>
      </w:tr>
      <w:tr w:rsidR="00C9794E" w:rsidTr="00F40AC8">
        <w:trPr>
          <w:cantSplit/>
        </w:trPr>
        <w:tc>
          <w:tcPr>
            <w:tcW w:w="619" w:type="dxa"/>
          </w:tcPr>
          <w:p w:rsidR="00C9794E" w:rsidRDefault="00C9794E" w:rsidP="008F540A">
            <w:pPr>
              <w:rPr>
                <w:rFonts w:ascii="Arial" w:hAnsi="Arial"/>
              </w:rPr>
            </w:pPr>
          </w:p>
        </w:tc>
        <w:tc>
          <w:tcPr>
            <w:tcW w:w="9923" w:type="dxa"/>
          </w:tcPr>
          <w:p w:rsidR="00C9794E" w:rsidRPr="00F40AC8" w:rsidRDefault="00C9794E" w:rsidP="00C24022">
            <w:pPr>
              <w:pStyle w:val="ListParagraph"/>
              <w:numPr>
                <w:ilvl w:val="0"/>
                <w:numId w:val="11"/>
              </w:numPr>
              <w:ind w:left="432" w:hanging="432"/>
              <w:rPr>
                <w:rFonts w:ascii="Arial" w:hAnsi="Arial" w:cs="Arial"/>
                <w:szCs w:val="24"/>
                <w:u w:val="single"/>
              </w:rPr>
            </w:pPr>
            <w:r w:rsidRPr="00F40AC8">
              <w:rPr>
                <w:rFonts w:ascii="Arial" w:hAnsi="Arial" w:cs="Arial"/>
                <w:szCs w:val="24"/>
                <w:u w:val="single"/>
              </w:rPr>
              <w:t>Student Portal:</w:t>
            </w:r>
          </w:p>
          <w:p w:rsidR="00C9794E" w:rsidRDefault="00C9794E" w:rsidP="00F40AC8">
            <w:pPr>
              <w:ind w:left="432"/>
              <w:rPr>
                <w:i/>
                <w:sz w:val="20"/>
              </w:rPr>
            </w:pPr>
            <w:r w:rsidRPr="002D240A">
              <w:rPr>
                <w:rFonts w:ascii="Arial" w:hAnsi="Arial" w:cs="Arial"/>
                <w:szCs w:val="24"/>
              </w:rPr>
              <w:t xml:space="preserve">The Sault College portal allows you to view all your student information in one place. </w:t>
            </w:r>
            <w:r w:rsidRPr="002D240A">
              <w:rPr>
                <w:rFonts w:ascii="Arial" w:hAnsi="Arial" w:cs="Arial"/>
                <w:b/>
                <w:szCs w:val="24"/>
              </w:rPr>
              <w:t xml:space="preserve">mysaultcollege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w:t>
            </w:r>
            <w:r>
              <w:rPr>
                <w:rFonts w:ascii="Arial" w:hAnsi="Arial" w:cs="Arial"/>
                <w:szCs w:val="24"/>
              </w:rPr>
              <w:t>.</w:t>
            </w:r>
            <w:r w:rsidRPr="002D240A">
              <w:rPr>
                <w:rFonts w:ascii="Arial" w:hAnsi="Arial" w:cs="Arial"/>
                <w:szCs w:val="24"/>
              </w:rPr>
              <w:t xml:space="preserve"> </w:t>
            </w:r>
            <w:r>
              <w:rPr>
                <w:rFonts w:ascii="Arial" w:hAnsi="Arial" w:cs="Arial"/>
                <w:szCs w:val="24"/>
              </w:rPr>
              <w:t>I</w:t>
            </w:r>
            <w:r w:rsidRPr="002D240A">
              <w:rPr>
                <w:rFonts w:ascii="Arial" w:hAnsi="Arial" w:cs="Arial"/>
                <w:szCs w:val="24"/>
              </w:rPr>
              <w:t>n addition announcements, news, academic calendar of events, class cancellations,</w:t>
            </w:r>
            <w:r>
              <w:rPr>
                <w:rFonts w:ascii="Arial" w:hAnsi="Arial" w:cs="Arial"/>
                <w:szCs w:val="24"/>
              </w:rPr>
              <w:t xml:space="preserve"> </w:t>
            </w:r>
            <w:r w:rsidR="00E401E0" w:rsidRPr="002D240A">
              <w:rPr>
                <w:rFonts w:ascii="Arial" w:hAnsi="Arial" w:cs="Arial"/>
                <w:szCs w:val="24"/>
              </w:rPr>
              <w:t>you’re</w:t>
            </w:r>
            <w:r w:rsidRPr="002D240A">
              <w:rPr>
                <w:rFonts w:ascii="Arial" w:hAnsi="Arial" w:cs="Arial"/>
                <w:szCs w:val="24"/>
              </w:rPr>
              <w:t xml:space="preserve"> learning management system (LMS), and much more</w:t>
            </w:r>
            <w:r>
              <w:rPr>
                <w:rFonts w:ascii="Arial" w:hAnsi="Arial" w:cs="Arial"/>
                <w:szCs w:val="24"/>
              </w:rPr>
              <w:t xml:space="preserve"> is available</w:t>
            </w:r>
            <w:r w:rsidRPr="002D240A">
              <w:rPr>
                <w:rFonts w:ascii="Arial" w:hAnsi="Arial" w:cs="Arial"/>
                <w:szCs w:val="24"/>
              </w:rPr>
              <w:t xml:space="preserve">.  Go to </w:t>
            </w:r>
            <w:hyperlink r:id="rId11" w:history="1">
              <w:r w:rsidRPr="002D240A">
                <w:rPr>
                  <w:rStyle w:val="Hyperlink"/>
                  <w:rFonts w:ascii="Arial" w:hAnsi="Arial" w:cs="Arial"/>
                  <w:szCs w:val="24"/>
                </w:rPr>
                <w:t>https://my.saultcollege.ca</w:t>
              </w:r>
            </w:hyperlink>
            <w:r>
              <w:rPr>
                <w:rFonts w:ascii="Arial" w:hAnsi="Arial" w:cs="Arial"/>
                <w:szCs w:val="24"/>
              </w:rPr>
              <w:t>.</w:t>
            </w:r>
          </w:p>
          <w:p w:rsidR="00C9794E" w:rsidRPr="00B85227" w:rsidRDefault="00C9794E" w:rsidP="008F540A">
            <w:pPr>
              <w:rPr>
                <w:rFonts w:ascii="Arial" w:hAnsi="Arial"/>
                <w:u w:val="single"/>
              </w:rPr>
            </w:pPr>
          </w:p>
        </w:tc>
      </w:tr>
      <w:tr w:rsidR="00C9794E" w:rsidTr="00F40AC8">
        <w:trPr>
          <w:cantSplit/>
        </w:trPr>
        <w:tc>
          <w:tcPr>
            <w:tcW w:w="619" w:type="dxa"/>
          </w:tcPr>
          <w:p w:rsidR="00C9794E" w:rsidRDefault="00C9794E" w:rsidP="008F540A">
            <w:pPr>
              <w:rPr>
                <w:rFonts w:ascii="Arial" w:hAnsi="Arial"/>
              </w:rPr>
            </w:pPr>
          </w:p>
        </w:tc>
        <w:tc>
          <w:tcPr>
            <w:tcW w:w="9923" w:type="dxa"/>
          </w:tcPr>
          <w:p w:rsidR="00C9794E" w:rsidRPr="00F40AC8" w:rsidRDefault="00C9794E" w:rsidP="00C24022">
            <w:pPr>
              <w:pStyle w:val="ListParagraph"/>
              <w:numPr>
                <w:ilvl w:val="0"/>
                <w:numId w:val="11"/>
              </w:numPr>
              <w:ind w:left="432" w:hanging="432"/>
              <w:rPr>
                <w:rFonts w:ascii="Arial" w:hAnsi="Arial"/>
                <w:u w:val="single"/>
              </w:rPr>
            </w:pPr>
            <w:r w:rsidRPr="00F40AC8">
              <w:rPr>
                <w:rFonts w:ascii="Arial" w:hAnsi="Arial"/>
                <w:u w:val="single"/>
              </w:rPr>
              <w:t>Communication:</w:t>
            </w:r>
          </w:p>
          <w:p w:rsidR="00C9794E" w:rsidRPr="00B85227" w:rsidRDefault="00C9794E" w:rsidP="00F40AC8">
            <w:pPr>
              <w:ind w:left="432"/>
              <w:rPr>
                <w:color w:val="0000FF"/>
                <w:szCs w:val="24"/>
                <w:lang w:val="en-CA" w:eastAsia="en-CA"/>
              </w:rPr>
            </w:pPr>
            <w:r w:rsidRPr="00B85227">
              <w:rPr>
                <w:rFonts w:ascii="Arial" w:hAnsi="Arial" w:cs="Arial"/>
                <w:szCs w:val="24"/>
                <w:lang w:val="en-CA" w:eastAsia="en-CA"/>
              </w:rPr>
              <w:t xml:space="preserve">The College considers </w:t>
            </w:r>
            <w:r w:rsidRPr="00B85227">
              <w:rPr>
                <w:rFonts w:ascii="Arial" w:hAnsi="Arial" w:cs="Arial"/>
                <w:b/>
                <w:bCs/>
                <w:i/>
                <w:iCs/>
                <w:szCs w:val="24"/>
                <w:lang w:val="en-CA" w:eastAsia="en-CA"/>
              </w:rPr>
              <w:t>Desire2Learn (D2L) </w:t>
            </w:r>
            <w:r w:rsidRPr="00B85227">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w:t>
            </w:r>
            <w:r>
              <w:rPr>
                <w:rFonts w:ascii="Arial" w:hAnsi="Arial" w:cs="Arial"/>
                <w:szCs w:val="24"/>
                <w:lang w:val="en-CA" w:eastAsia="en-CA"/>
              </w:rPr>
              <w:t>this course</w:t>
            </w:r>
            <w:r w:rsidRPr="00B85227">
              <w:rPr>
                <w:rFonts w:ascii="Arial" w:hAnsi="Arial" w:cs="Arial"/>
                <w:szCs w:val="24"/>
                <w:lang w:val="en-CA" w:eastAsia="en-CA"/>
              </w:rPr>
              <w:t xml:space="preserve"> may be directly related to your willingness to take advantage of this Learning Management System (LMS) communication tool</w:t>
            </w:r>
            <w:r w:rsidRPr="00B85227">
              <w:rPr>
                <w:rFonts w:ascii="Arial" w:hAnsi="Arial" w:cs="Arial"/>
                <w:color w:val="0000FF"/>
                <w:sz w:val="20"/>
                <w:lang w:val="en-CA" w:eastAsia="en-CA"/>
              </w:rPr>
              <w:t>.</w:t>
            </w:r>
          </w:p>
          <w:p w:rsidR="00C9794E" w:rsidRPr="00B85227" w:rsidRDefault="00C9794E" w:rsidP="008F540A">
            <w:pPr>
              <w:rPr>
                <w:rFonts w:ascii="Arial" w:hAnsi="Arial"/>
                <w:u w:val="single"/>
              </w:rPr>
            </w:pPr>
          </w:p>
        </w:tc>
      </w:tr>
      <w:tr w:rsidR="00C9794E" w:rsidTr="00F40AC8">
        <w:trPr>
          <w:cantSplit/>
        </w:trPr>
        <w:tc>
          <w:tcPr>
            <w:tcW w:w="619" w:type="dxa"/>
          </w:tcPr>
          <w:p w:rsidR="00C9794E" w:rsidRDefault="00C9794E" w:rsidP="008F540A">
            <w:pPr>
              <w:rPr>
                <w:rFonts w:ascii="Arial" w:hAnsi="Arial"/>
              </w:rPr>
            </w:pPr>
          </w:p>
          <w:p w:rsidR="00C9794E" w:rsidRDefault="00C9794E" w:rsidP="008F540A">
            <w:pPr>
              <w:rPr>
                <w:rFonts w:ascii="Arial" w:hAnsi="Arial"/>
              </w:rPr>
            </w:pPr>
          </w:p>
          <w:p w:rsidR="00C9794E" w:rsidRDefault="00C9794E" w:rsidP="008F540A">
            <w:pPr>
              <w:rPr>
                <w:rFonts w:ascii="Arial" w:hAnsi="Arial"/>
              </w:rPr>
            </w:pPr>
          </w:p>
        </w:tc>
        <w:tc>
          <w:tcPr>
            <w:tcW w:w="9923" w:type="dxa"/>
          </w:tcPr>
          <w:p w:rsidR="00C9794E" w:rsidRPr="00F40AC8" w:rsidRDefault="00C9794E" w:rsidP="00C24022">
            <w:pPr>
              <w:pStyle w:val="ListParagraph"/>
              <w:numPr>
                <w:ilvl w:val="0"/>
                <w:numId w:val="11"/>
              </w:numPr>
              <w:ind w:left="432"/>
              <w:rPr>
                <w:rFonts w:ascii="Arial" w:hAnsi="Arial"/>
              </w:rPr>
            </w:pPr>
            <w:r w:rsidRPr="00F40AC8">
              <w:rPr>
                <w:rFonts w:ascii="Arial" w:hAnsi="Arial"/>
                <w:u w:val="single"/>
              </w:rPr>
              <w:t>Accessibility Services</w:t>
            </w:r>
            <w:r w:rsidRPr="00F40AC8">
              <w:rPr>
                <w:rFonts w:ascii="Arial" w:hAnsi="Arial"/>
              </w:rPr>
              <w:t>:</w:t>
            </w:r>
          </w:p>
          <w:p w:rsidR="00C9794E" w:rsidRDefault="00C9794E" w:rsidP="00F40AC8">
            <w:pPr>
              <w:ind w:left="432"/>
              <w:rPr>
                <w:rFonts w:ascii="Arial" w:hAnsi="Arial" w:cs="Arial"/>
              </w:rPr>
            </w:pPr>
            <w:r>
              <w:rPr>
                <w:rFonts w:ascii="Arial" w:hAnsi="Arial" w:cs="Arial"/>
              </w:rPr>
              <w:t>If you are a student with a disability (e.g. physical limitations, visual impairments, hearing impairments, or learning disabilities), you are encouraged to discuss required accommodations with the</w:t>
            </w:r>
            <w:r>
              <w:rPr>
                <w:rFonts w:ascii="Arial" w:hAnsi="Arial" w:cs="Arial"/>
                <w:color w:val="1F497D"/>
              </w:rPr>
              <w:t xml:space="preserve"> </w:t>
            </w:r>
            <w:r>
              <w:rPr>
                <w:rFonts w:ascii="Arial" w:hAnsi="Arial" w:cs="Arial"/>
              </w:rPr>
              <w:t xml:space="preserve">Accessibility Services office.  Call Ext. 2703 </w:t>
            </w:r>
            <w:r w:rsidRPr="00785C12">
              <w:rPr>
                <w:rFonts w:ascii="Arial" w:hAnsi="Arial" w:cs="Arial"/>
              </w:rPr>
              <w:t xml:space="preserve">or email </w:t>
            </w:r>
            <w:hyperlink r:id="rId12" w:history="1">
              <w:r>
                <w:rPr>
                  <w:rStyle w:val="Hyperlink"/>
                  <w:rFonts w:ascii="Arial" w:hAnsi="Arial" w:cs="Arial"/>
                </w:rPr>
                <w:t>studentsupport@saultcollege.ca</w:t>
              </w:r>
            </w:hyperlink>
            <w:r>
              <w:rPr>
                <w:rFonts w:ascii="Arial" w:hAnsi="Arial" w:cs="Arial"/>
                <w:color w:val="1F497D"/>
              </w:rPr>
              <w:t xml:space="preserve"> </w:t>
            </w:r>
            <w:r>
              <w:rPr>
                <w:rFonts w:ascii="Arial" w:hAnsi="Arial" w:cs="Arial"/>
              </w:rPr>
              <w:t>so that support services can be arranged for you.</w:t>
            </w:r>
          </w:p>
          <w:p w:rsidR="00C9794E" w:rsidRPr="00B85227" w:rsidRDefault="00C9794E" w:rsidP="008F540A">
            <w:pPr>
              <w:rPr>
                <w:rFonts w:ascii="Arial" w:hAnsi="Arial"/>
              </w:rPr>
            </w:pPr>
          </w:p>
        </w:tc>
      </w:tr>
      <w:tr w:rsidR="00C9794E" w:rsidTr="00F40AC8">
        <w:trPr>
          <w:cantSplit/>
        </w:trPr>
        <w:tc>
          <w:tcPr>
            <w:tcW w:w="619" w:type="dxa"/>
          </w:tcPr>
          <w:p w:rsidR="00C9794E" w:rsidRDefault="00C9794E" w:rsidP="008F540A">
            <w:pPr>
              <w:rPr>
                <w:rFonts w:ascii="Arial" w:hAnsi="Arial"/>
              </w:rPr>
            </w:pPr>
          </w:p>
        </w:tc>
        <w:tc>
          <w:tcPr>
            <w:tcW w:w="9923" w:type="dxa"/>
          </w:tcPr>
          <w:p w:rsidR="00C9794E" w:rsidRPr="00F40AC8" w:rsidRDefault="00C9794E" w:rsidP="00C24022">
            <w:pPr>
              <w:pStyle w:val="ListParagraph"/>
              <w:numPr>
                <w:ilvl w:val="0"/>
                <w:numId w:val="11"/>
              </w:numPr>
              <w:ind w:left="432" w:hanging="432"/>
              <w:rPr>
                <w:rFonts w:ascii="Arial" w:hAnsi="Arial" w:cs="Arial"/>
                <w:u w:val="single"/>
                <w:lang w:eastAsia="en-CA"/>
              </w:rPr>
            </w:pPr>
            <w:r w:rsidRPr="00F40AC8">
              <w:rPr>
                <w:rFonts w:ascii="Arial" w:hAnsi="Arial" w:cs="Arial"/>
                <w:u w:val="single"/>
                <w:lang w:eastAsia="en-CA"/>
              </w:rPr>
              <w:t>Audio and Video Recording Devices in the Classroom:</w:t>
            </w:r>
          </w:p>
          <w:p w:rsidR="00C9794E" w:rsidRPr="00785C12" w:rsidRDefault="00C9794E" w:rsidP="00F40AC8">
            <w:pPr>
              <w:ind w:left="432"/>
              <w:rPr>
                <w:rFonts w:ascii="Franklin Gothic Book" w:hAnsi="Franklin Gothic Book" w:cs="Calibri"/>
              </w:rPr>
            </w:pPr>
            <w:r>
              <w:rPr>
                <w:rFonts w:ascii="Arial" w:hAnsi="Arial" w:cs="Arial"/>
                <w:lang w:eastAsia="en-CA"/>
              </w:rPr>
              <w:t>Students who wish to use electronic devices in the classroom will seek permission of the faculty member before proceeding to record instruction. </w:t>
            </w:r>
            <w:r w:rsidRPr="00785C12">
              <w:rPr>
                <w:rFonts w:ascii="Arial" w:hAnsi="Arial" w:cs="Arial"/>
                <w:lang w:eastAsia="en-CA"/>
              </w:rPr>
              <w:t>S</w:t>
            </w:r>
            <w:r w:rsidRPr="00785C12">
              <w:rPr>
                <w:rFonts w:ascii="Franklin Gothic Book" w:hAnsi="Franklin Gothic Book"/>
              </w:rPr>
              <w:t>tudents with disabilities who require audio or visual recording devices in the classroom as an accommodation will receive approval from their counsellor once the Audio and Video Recording Devices in the Classroom Policy has been reviewed by the student.</w:t>
            </w:r>
            <w:r w:rsidRPr="00785C12">
              <w:rPr>
                <w:rFonts w:ascii="Arial" w:hAnsi="Arial" w:cs="Arial"/>
                <w:lang w:eastAsia="en-CA"/>
              </w:rPr>
              <w:t> </w:t>
            </w:r>
            <w:r w:rsidRPr="00785C12">
              <w:rPr>
                <w:rFonts w:ascii="Franklin Gothic Book" w:hAnsi="Franklin Gothic Book"/>
              </w:rPr>
              <w:t>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C9794E" w:rsidRPr="00B85227" w:rsidRDefault="00C9794E" w:rsidP="008F540A">
            <w:pPr>
              <w:rPr>
                <w:rFonts w:ascii="Arial" w:hAnsi="Arial"/>
                <w:u w:val="single"/>
              </w:rPr>
            </w:pPr>
          </w:p>
        </w:tc>
      </w:tr>
      <w:tr w:rsidR="00C9794E" w:rsidTr="00F40AC8">
        <w:trPr>
          <w:cantSplit/>
        </w:trPr>
        <w:tc>
          <w:tcPr>
            <w:tcW w:w="619" w:type="dxa"/>
          </w:tcPr>
          <w:p w:rsidR="00C9794E" w:rsidRDefault="00C9794E" w:rsidP="008F540A">
            <w:pPr>
              <w:rPr>
                <w:rFonts w:ascii="Arial" w:hAnsi="Arial"/>
              </w:rPr>
            </w:pPr>
          </w:p>
        </w:tc>
        <w:tc>
          <w:tcPr>
            <w:tcW w:w="9923" w:type="dxa"/>
          </w:tcPr>
          <w:p w:rsidR="00C9794E" w:rsidRPr="00F40AC8" w:rsidRDefault="00C9794E" w:rsidP="005809ED">
            <w:pPr>
              <w:pStyle w:val="ListParagraph"/>
              <w:numPr>
                <w:ilvl w:val="0"/>
                <w:numId w:val="11"/>
              </w:numPr>
              <w:ind w:left="432" w:hanging="432"/>
              <w:rPr>
                <w:rFonts w:ascii="Arial" w:hAnsi="Arial" w:cs="Arial"/>
              </w:rPr>
            </w:pPr>
            <w:r w:rsidRPr="00F40AC8">
              <w:rPr>
                <w:rFonts w:ascii="Arial" w:hAnsi="Arial" w:cs="Arial"/>
                <w:u w:val="single"/>
              </w:rPr>
              <w:t>Academic Dishonesty</w:t>
            </w:r>
            <w:r w:rsidRPr="00F40AC8">
              <w:rPr>
                <w:rFonts w:ascii="Arial" w:hAnsi="Arial" w:cs="Arial"/>
              </w:rPr>
              <w:t>:</w:t>
            </w:r>
          </w:p>
          <w:p w:rsidR="00C9794E" w:rsidRDefault="00C9794E" w:rsidP="00F40AC8">
            <w:pPr>
              <w:ind w:left="432"/>
              <w:rPr>
                <w:rFonts w:ascii="Arial" w:hAnsi="Arial" w:cs="Arial"/>
              </w:rPr>
            </w:pPr>
            <w:r>
              <w:rPr>
                <w:rFonts w:ascii="Arial" w:hAnsi="Arial" w:cs="Arial"/>
              </w:rPr>
              <w:t xml:space="preserve">Students should refer to the definition of “academic dishonesty” in the </w:t>
            </w:r>
            <w:r>
              <w:rPr>
                <w:rFonts w:ascii="Arial" w:hAnsi="Arial" w:cs="Arial"/>
                <w:i/>
                <w:iCs/>
              </w:rPr>
              <w:t>Student Code of Conduct</w:t>
            </w:r>
            <w:r>
              <w:rPr>
                <w:rFonts w:ascii="Arial" w:hAnsi="Arial" w:cs="Arial"/>
              </w:rPr>
              <w:t xml:space="preserve">.  Students who engage in academic dishonesty will </w:t>
            </w:r>
            <w:r w:rsidRPr="00785C12">
              <w:rPr>
                <w:rFonts w:ascii="Arial" w:hAnsi="Arial" w:cs="Arial"/>
              </w:rPr>
              <w:t xml:space="preserve">be issued a sanction under the Student Code of Conduct which could lead to and include expulsion from the </w:t>
            </w:r>
            <w:r>
              <w:rPr>
                <w:rFonts w:ascii="Arial" w:hAnsi="Arial" w:cs="Arial"/>
              </w:rPr>
              <w:t>course/program</w:t>
            </w:r>
            <w:r>
              <w:rPr>
                <w:rFonts w:ascii="Arial" w:hAnsi="Arial" w:cs="Arial"/>
                <w:color w:val="1F497D"/>
              </w:rPr>
              <w:t>.</w:t>
            </w:r>
            <w:r>
              <w:rPr>
                <w:rFonts w:ascii="Arial" w:hAnsi="Arial" w:cs="Arial"/>
              </w:rPr>
              <w:t xml:space="preserve"> In order to protect students from inadvertent plagiarism, to protect the copyright of the material referenced, and to credit the author of the material, students must use a documentation format for referencing source material.</w:t>
            </w:r>
          </w:p>
          <w:p w:rsidR="00C9794E" w:rsidRPr="00B85227" w:rsidRDefault="00C9794E" w:rsidP="008F540A">
            <w:pPr>
              <w:rPr>
                <w:rFonts w:ascii="Arial" w:hAnsi="Arial"/>
              </w:rPr>
            </w:pPr>
          </w:p>
        </w:tc>
      </w:tr>
      <w:tr w:rsidR="00C9794E" w:rsidTr="00F40AC8">
        <w:trPr>
          <w:cantSplit/>
        </w:trPr>
        <w:tc>
          <w:tcPr>
            <w:tcW w:w="619" w:type="dxa"/>
          </w:tcPr>
          <w:p w:rsidR="00C9794E" w:rsidRDefault="00C9794E" w:rsidP="008F540A">
            <w:pPr>
              <w:rPr>
                <w:rFonts w:ascii="Arial" w:hAnsi="Arial"/>
              </w:rPr>
            </w:pPr>
          </w:p>
        </w:tc>
        <w:tc>
          <w:tcPr>
            <w:tcW w:w="9923" w:type="dxa"/>
          </w:tcPr>
          <w:p w:rsidR="00C9794E" w:rsidRPr="00F40AC8" w:rsidRDefault="00C9794E" w:rsidP="00C24022">
            <w:pPr>
              <w:pStyle w:val="ListParagraph"/>
              <w:numPr>
                <w:ilvl w:val="0"/>
                <w:numId w:val="11"/>
              </w:numPr>
              <w:ind w:left="432" w:hanging="432"/>
              <w:rPr>
                <w:rFonts w:ascii="Arial" w:hAnsi="Arial" w:cs="Arial"/>
                <w:szCs w:val="24"/>
                <w:u w:val="single"/>
              </w:rPr>
            </w:pPr>
            <w:r w:rsidRPr="00F40AC8">
              <w:rPr>
                <w:rFonts w:ascii="Arial" w:hAnsi="Arial" w:cs="Arial"/>
                <w:szCs w:val="24"/>
                <w:u w:val="single"/>
              </w:rPr>
              <w:t>Tuition Default:</w:t>
            </w:r>
          </w:p>
          <w:p w:rsidR="00C9794E" w:rsidRPr="00B85227" w:rsidRDefault="00C9794E" w:rsidP="005809ED">
            <w:pPr>
              <w:ind w:left="432"/>
              <w:rPr>
                <w:rFonts w:ascii="Arial" w:hAnsi="Arial"/>
              </w:rPr>
            </w:pPr>
            <w:r w:rsidRPr="00B85227">
              <w:rPr>
                <w:rFonts w:ascii="Arial" w:hAnsi="Arial" w:cs="Arial"/>
                <w:szCs w:val="24"/>
              </w:rPr>
              <w:t>Stu</w:t>
            </w:r>
            <w:r w:rsidRPr="00B85227">
              <w:rPr>
                <w:rFonts w:ascii="Arial" w:hAnsi="Arial" w:cs="Arial"/>
                <w:iCs/>
                <w:szCs w:val="24"/>
              </w:rPr>
              <w:t xml:space="preserve">dents who have defaulted on the payment of tuition) as of the first week of </w:t>
            </w:r>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tc>
      </w:tr>
    </w:tbl>
    <w:p w:rsidR="00C9794E" w:rsidRDefault="00C9794E" w:rsidP="00C9794E">
      <w:pPr>
        <w:rPr>
          <w:rFonts w:ascii="Arial" w:hAnsi="Arial"/>
        </w:rPr>
      </w:pPr>
    </w:p>
    <w:p w:rsidR="003069F9" w:rsidRDefault="003069F9" w:rsidP="003069F9">
      <w:pPr>
        <w:ind w:left="360"/>
        <w:rPr>
          <w:rFonts w:ascii="Arial" w:hAnsi="Arial"/>
        </w:rPr>
      </w:pPr>
    </w:p>
    <w:sectPr w:rsidR="003069F9" w:rsidSect="002E4B90">
      <w:type w:val="continuous"/>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3EB" w:rsidRDefault="00AF33EB">
      <w:r>
        <w:separator/>
      </w:r>
    </w:p>
  </w:endnote>
  <w:endnote w:type="continuationSeparator" w:id="0">
    <w:p w:rsidR="00AF33EB" w:rsidRDefault="00AF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3EB" w:rsidRDefault="00AF33EB">
      <w:r>
        <w:separator/>
      </w:r>
    </w:p>
  </w:footnote>
  <w:footnote w:type="continuationSeparator" w:id="0">
    <w:p w:rsidR="00AF33EB" w:rsidRDefault="00AF3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1BB" w:rsidRDefault="005D21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21BB" w:rsidRDefault="005D21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1BB" w:rsidRDefault="005D21BB">
    <w:pPr>
      <w:pStyle w:val="Header"/>
      <w:framePr w:wrap="around" w:vAnchor="text" w:hAnchor="margin" w:xAlign="center"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C0394C">
      <w:rPr>
        <w:rStyle w:val="PageNumber"/>
        <w:b/>
        <w:noProof/>
      </w:rPr>
      <w:t>11</w:t>
    </w:r>
    <w:r>
      <w:rPr>
        <w:rStyle w:val="PageNumber"/>
        <w:b/>
      </w:rPr>
      <w:fldChar w:fldCharType="end"/>
    </w:r>
  </w:p>
  <w:tbl>
    <w:tblPr>
      <w:tblW w:w="0" w:type="auto"/>
      <w:tblLayout w:type="fixed"/>
      <w:tblLook w:val="0000" w:firstRow="0" w:lastRow="0" w:firstColumn="0" w:lastColumn="0" w:noHBand="0" w:noVBand="0"/>
    </w:tblPr>
    <w:tblGrid>
      <w:gridCol w:w="3794"/>
      <w:gridCol w:w="1134"/>
      <w:gridCol w:w="3928"/>
    </w:tblGrid>
    <w:tr w:rsidR="005D21BB">
      <w:tc>
        <w:tcPr>
          <w:tcW w:w="3794" w:type="dxa"/>
        </w:tcPr>
        <w:p w:rsidR="005D21BB" w:rsidRDefault="005D21BB">
          <w:pPr>
            <w:rPr>
              <w:rFonts w:ascii="Arial" w:hAnsi="Arial"/>
              <w:b/>
              <w:snapToGrid w:val="0"/>
            </w:rPr>
          </w:pPr>
        </w:p>
      </w:tc>
      <w:tc>
        <w:tcPr>
          <w:tcW w:w="1134" w:type="dxa"/>
        </w:tcPr>
        <w:p w:rsidR="005D21BB" w:rsidRDefault="005D21BB">
          <w:pPr>
            <w:pStyle w:val="Header"/>
            <w:jc w:val="center"/>
            <w:rPr>
              <w:rFonts w:ascii="Arial" w:hAnsi="Arial"/>
              <w:b/>
              <w:snapToGrid w:val="0"/>
            </w:rPr>
          </w:pPr>
        </w:p>
      </w:tc>
      <w:tc>
        <w:tcPr>
          <w:tcW w:w="3928" w:type="dxa"/>
        </w:tcPr>
        <w:p w:rsidR="005D21BB" w:rsidRDefault="005D21BB">
          <w:pPr>
            <w:pStyle w:val="Header"/>
            <w:jc w:val="right"/>
            <w:rPr>
              <w:rFonts w:ascii="Arial" w:hAnsi="Arial"/>
              <w:b/>
              <w:snapToGrid w:val="0"/>
            </w:rPr>
          </w:pPr>
        </w:p>
      </w:tc>
    </w:tr>
    <w:tr w:rsidR="005D21BB">
      <w:tc>
        <w:tcPr>
          <w:tcW w:w="3794" w:type="dxa"/>
        </w:tcPr>
        <w:p w:rsidR="005D21BB" w:rsidRDefault="00C87E40">
          <w:pPr>
            <w:rPr>
              <w:rFonts w:ascii="Arial" w:hAnsi="Arial"/>
              <w:b/>
              <w:snapToGrid w:val="0"/>
              <w:u w:val="single"/>
            </w:rPr>
          </w:pPr>
          <w:r>
            <w:rPr>
              <w:rFonts w:ascii="Arial" w:hAnsi="Arial"/>
              <w:b/>
              <w:snapToGrid w:val="0"/>
              <w:u w:val="single"/>
            </w:rPr>
            <w:t>Computer Apps for Business</w:t>
          </w:r>
        </w:p>
        <w:p w:rsidR="005D21BB" w:rsidRDefault="005D21BB">
          <w:pPr>
            <w:rPr>
              <w:rFonts w:ascii="Arial" w:hAnsi="Arial"/>
              <w:b/>
              <w:snapToGrid w:val="0"/>
            </w:rPr>
          </w:pPr>
          <w:r>
            <w:rPr>
              <w:rFonts w:ascii="Arial" w:hAnsi="Arial"/>
              <w:b/>
              <w:snapToGrid w:val="0"/>
            </w:rPr>
            <w:t>Course Name</w:t>
          </w:r>
        </w:p>
      </w:tc>
      <w:tc>
        <w:tcPr>
          <w:tcW w:w="1134" w:type="dxa"/>
        </w:tcPr>
        <w:p w:rsidR="005D21BB" w:rsidRDefault="005D21BB">
          <w:pPr>
            <w:pStyle w:val="Header"/>
            <w:jc w:val="center"/>
            <w:rPr>
              <w:rFonts w:ascii="Arial" w:hAnsi="Arial"/>
              <w:b/>
              <w:snapToGrid w:val="0"/>
            </w:rPr>
          </w:pPr>
          <w:r>
            <w:rPr>
              <w:rFonts w:ascii="Arial" w:hAnsi="Arial"/>
              <w:b/>
              <w:snapToGrid w:val="0"/>
            </w:rPr>
            <w:t xml:space="preserve">  </w:t>
          </w:r>
        </w:p>
      </w:tc>
      <w:tc>
        <w:tcPr>
          <w:tcW w:w="3928" w:type="dxa"/>
        </w:tcPr>
        <w:p w:rsidR="005D21BB" w:rsidRPr="00003C68" w:rsidRDefault="005D21BB">
          <w:pPr>
            <w:pStyle w:val="Header"/>
            <w:rPr>
              <w:rFonts w:ascii="Arial" w:hAnsi="Arial"/>
              <w:b/>
              <w:snapToGrid w:val="0"/>
              <w:sz w:val="22"/>
              <w:szCs w:val="22"/>
              <w:u w:val="single"/>
            </w:rPr>
          </w:pPr>
          <w:r>
            <w:rPr>
              <w:rFonts w:ascii="Arial" w:hAnsi="Arial"/>
              <w:b/>
              <w:snapToGrid w:val="0"/>
            </w:rPr>
            <w:t xml:space="preserve">                                  </w:t>
          </w:r>
          <w:r>
            <w:rPr>
              <w:rFonts w:ascii="Arial" w:hAnsi="Arial"/>
              <w:b/>
              <w:snapToGrid w:val="0"/>
              <w:u w:val="single"/>
            </w:rPr>
            <w:t xml:space="preserve">        </w:t>
          </w:r>
          <w:r w:rsidR="00C87E40">
            <w:rPr>
              <w:rFonts w:ascii="Arial" w:hAnsi="Arial"/>
              <w:b/>
              <w:snapToGrid w:val="0"/>
              <w:sz w:val="22"/>
              <w:szCs w:val="22"/>
              <w:u w:val="single"/>
            </w:rPr>
            <w:t>BCO103</w:t>
          </w:r>
        </w:p>
        <w:p w:rsidR="005D21BB" w:rsidRDefault="005D21BB">
          <w:pPr>
            <w:pStyle w:val="Header"/>
            <w:jc w:val="right"/>
            <w:rPr>
              <w:rFonts w:ascii="Arial" w:hAnsi="Arial"/>
              <w:b/>
              <w:snapToGrid w:val="0"/>
            </w:rPr>
          </w:pPr>
          <w:r>
            <w:rPr>
              <w:rFonts w:ascii="Arial" w:hAnsi="Arial"/>
              <w:b/>
              <w:snapToGrid w:val="0"/>
            </w:rPr>
            <w:t>Course Code</w:t>
          </w:r>
        </w:p>
      </w:tc>
    </w:tr>
  </w:tbl>
  <w:p w:rsidR="005D21BB" w:rsidRDefault="005D21BB">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663"/>
    <w:multiLevelType w:val="hybridMultilevel"/>
    <w:tmpl w:val="A67A09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1734DC0"/>
    <w:multiLevelType w:val="hybridMultilevel"/>
    <w:tmpl w:val="04E8A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E673BE4"/>
    <w:multiLevelType w:val="hybridMultilevel"/>
    <w:tmpl w:val="91BA20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0886415"/>
    <w:multiLevelType w:val="hybridMultilevel"/>
    <w:tmpl w:val="E81AB0AE"/>
    <w:lvl w:ilvl="0" w:tplc="FE0E1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B4C16"/>
    <w:multiLevelType w:val="hybridMultilevel"/>
    <w:tmpl w:val="5A3624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34704D2"/>
    <w:multiLevelType w:val="hybridMultilevel"/>
    <w:tmpl w:val="3BE089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9723ED6"/>
    <w:multiLevelType w:val="hybridMultilevel"/>
    <w:tmpl w:val="AFBC72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C143C2A"/>
    <w:multiLevelType w:val="hybridMultilevel"/>
    <w:tmpl w:val="A70E5B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32C6A33"/>
    <w:multiLevelType w:val="hybridMultilevel"/>
    <w:tmpl w:val="21668F30"/>
    <w:lvl w:ilvl="0" w:tplc="FE0E1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595276D"/>
    <w:multiLevelType w:val="hybridMultilevel"/>
    <w:tmpl w:val="91804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CA049CB"/>
    <w:multiLevelType w:val="hybridMultilevel"/>
    <w:tmpl w:val="56383DC6"/>
    <w:lvl w:ilvl="0" w:tplc="FE0E1DF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4"/>
  </w:num>
  <w:num w:numId="5">
    <w:abstractNumId w:val="7"/>
  </w:num>
  <w:num w:numId="6">
    <w:abstractNumId w:val="0"/>
  </w:num>
  <w:num w:numId="7">
    <w:abstractNumId w:val="2"/>
  </w:num>
  <w:num w:numId="8">
    <w:abstractNumId w:val="6"/>
  </w:num>
  <w:num w:numId="9">
    <w:abstractNumId w:val="1"/>
  </w:num>
  <w:num w:numId="10">
    <w:abstractNumId w:val="1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36D"/>
    <w:rsid w:val="00003C68"/>
    <w:rsid w:val="000102A9"/>
    <w:rsid w:val="000330AD"/>
    <w:rsid w:val="00047F64"/>
    <w:rsid w:val="00054438"/>
    <w:rsid w:val="000602D0"/>
    <w:rsid w:val="00060B08"/>
    <w:rsid w:val="000614EF"/>
    <w:rsid w:val="000651C5"/>
    <w:rsid w:val="0007706A"/>
    <w:rsid w:val="000B34A4"/>
    <w:rsid w:val="000B6A50"/>
    <w:rsid w:val="000C63B4"/>
    <w:rsid w:val="0010036D"/>
    <w:rsid w:val="00122636"/>
    <w:rsid w:val="00142F2F"/>
    <w:rsid w:val="00176312"/>
    <w:rsid w:val="0019764D"/>
    <w:rsid w:val="001C722B"/>
    <w:rsid w:val="001D3AA4"/>
    <w:rsid w:val="001E39F7"/>
    <w:rsid w:val="00222B2E"/>
    <w:rsid w:val="00252F76"/>
    <w:rsid w:val="002A487C"/>
    <w:rsid w:val="002A7E4D"/>
    <w:rsid w:val="002E4B90"/>
    <w:rsid w:val="003069F9"/>
    <w:rsid w:val="00321E9A"/>
    <w:rsid w:val="0034499F"/>
    <w:rsid w:val="00362CEB"/>
    <w:rsid w:val="003C3829"/>
    <w:rsid w:val="003E09B1"/>
    <w:rsid w:val="003F48A1"/>
    <w:rsid w:val="004A3C47"/>
    <w:rsid w:val="00506C3C"/>
    <w:rsid w:val="00506CEE"/>
    <w:rsid w:val="005131FE"/>
    <w:rsid w:val="005545AB"/>
    <w:rsid w:val="005809ED"/>
    <w:rsid w:val="005C6A95"/>
    <w:rsid w:val="005D21BB"/>
    <w:rsid w:val="006E5C55"/>
    <w:rsid w:val="0071544B"/>
    <w:rsid w:val="00732FB3"/>
    <w:rsid w:val="007969DA"/>
    <w:rsid w:val="007B6718"/>
    <w:rsid w:val="007E0490"/>
    <w:rsid w:val="00803439"/>
    <w:rsid w:val="008E4B01"/>
    <w:rsid w:val="00931F64"/>
    <w:rsid w:val="00997077"/>
    <w:rsid w:val="009A3C80"/>
    <w:rsid w:val="009B0E7D"/>
    <w:rsid w:val="009F399A"/>
    <w:rsid w:val="00A24EE7"/>
    <w:rsid w:val="00AC42C1"/>
    <w:rsid w:val="00AC715A"/>
    <w:rsid w:val="00AF33EB"/>
    <w:rsid w:val="00AF7356"/>
    <w:rsid w:val="00B17974"/>
    <w:rsid w:val="00B20A2A"/>
    <w:rsid w:val="00B4614A"/>
    <w:rsid w:val="00B7621D"/>
    <w:rsid w:val="00BB04FF"/>
    <w:rsid w:val="00BB2047"/>
    <w:rsid w:val="00BC1619"/>
    <w:rsid w:val="00BD728E"/>
    <w:rsid w:val="00BF622B"/>
    <w:rsid w:val="00C0394C"/>
    <w:rsid w:val="00C23568"/>
    <w:rsid w:val="00C24022"/>
    <w:rsid w:val="00C24744"/>
    <w:rsid w:val="00C739C7"/>
    <w:rsid w:val="00C82222"/>
    <w:rsid w:val="00C87E40"/>
    <w:rsid w:val="00C9794E"/>
    <w:rsid w:val="00D31037"/>
    <w:rsid w:val="00DA2C97"/>
    <w:rsid w:val="00DD32D6"/>
    <w:rsid w:val="00DE3925"/>
    <w:rsid w:val="00DF56F1"/>
    <w:rsid w:val="00E243C1"/>
    <w:rsid w:val="00E31073"/>
    <w:rsid w:val="00E34EED"/>
    <w:rsid w:val="00E401E0"/>
    <w:rsid w:val="00E5090C"/>
    <w:rsid w:val="00E6540F"/>
    <w:rsid w:val="00E772AB"/>
    <w:rsid w:val="00F20F75"/>
    <w:rsid w:val="00F21694"/>
    <w:rsid w:val="00F40AC8"/>
    <w:rsid w:val="00F5620F"/>
    <w:rsid w:val="00F7768F"/>
    <w:rsid w:val="00FD2F79"/>
    <w:rsid w:val="00FF22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15A"/>
    <w:rPr>
      <w:sz w:val="24"/>
      <w:lang w:val="en-US" w:eastAsia="en-US"/>
    </w:rPr>
  </w:style>
  <w:style w:type="paragraph" w:styleId="Heading1">
    <w:name w:val="heading 1"/>
    <w:basedOn w:val="Normal"/>
    <w:next w:val="Normal"/>
    <w:qFormat/>
    <w:rsid w:val="00AC715A"/>
    <w:pPr>
      <w:keepNext/>
      <w:jc w:val="center"/>
      <w:outlineLvl w:val="0"/>
    </w:pPr>
    <w:rPr>
      <w:b/>
      <w:u w:val="single"/>
      <w:lang w:val="en-GB"/>
    </w:rPr>
  </w:style>
  <w:style w:type="paragraph" w:styleId="Heading2">
    <w:name w:val="heading 2"/>
    <w:basedOn w:val="Normal"/>
    <w:next w:val="Normal"/>
    <w:qFormat/>
    <w:rsid w:val="00AC715A"/>
    <w:pPr>
      <w:keepNext/>
      <w:jc w:val="center"/>
      <w:outlineLvl w:val="1"/>
    </w:pPr>
    <w:rPr>
      <w:b/>
      <w:lang w:val="en-GB"/>
    </w:rPr>
  </w:style>
  <w:style w:type="paragraph" w:styleId="Heading3">
    <w:name w:val="heading 3"/>
    <w:basedOn w:val="Normal"/>
    <w:next w:val="Normal"/>
    <w:qFormat/>
    <w:rsid w:val="00AC715A"/>
    <w:pPr>
      <w:keepNext/>
      <w:outlineLvl w:val="2"/>
    </w:pPr>
    <w:rPr>
      <w:rFonts w:ascii="Arial" w:hAnsi="Arial"/>
      <w:u w:val="single"/>
    </w:rPr>
  </w:style>
  <w:style w:type="paragraph" w:styleId="Heading4">
    <w:name w:val="heading 4"/>
    <w:basedOn w:val="Normal"/>
    <w:next w:val="Normal"/>
    <w:qFormat/>
    <w:rsid w:val="00AC715A"/>
    <w:pPr>
      <w:keepNext/>
      <w:outlineLvl w:val="3"/>
    </w:pPr>
    <w:rPr>
      <w:rFonts w:ascii="Arial" w:hAnsi="Arial"/>
      <w:b/>
    </w:rPr>
  </w:style>
  <w:style w:type="paragraph" w:styleId="Heading5">
    <w:name w:val="heading 5"/>
    <w:basedOn w:val="Normal"/>
    <w:next w:val="Normal"/>
    <w:qFormat/>
    <w:rsid w:val="00AC715A"/>
    <w:pPr>
      <w:spacing w:before="240" w:after="60"/>
      <w:outlineLvl w:val="4"/>
    </w:pPr>
    <w:rPr>
      <w:b/>
      <w:bCs/>
      <w:i/>
      <w:iCs/>
      <w:sz w:val="26"/>
      <w:szCs w:val="26"/>
    </w:rPr>
  </w:style>
  <w:style w:type="paragraph" w:styleId="Heading6">
    <w:name w:val="heading 6"/>
    <w:basedOn w:val="Normal"/>
    <w:next w:val="Normal"/>
    <w:qFormat/>
    <w:rsid w:val="00AC715A"/>
    <w:pPr>
      <w:keepNext/>
      <w:tabs>
        <w:tab w:val="left" w:pos="-720"/>
      </w:tabs>
      <w:suppressAutoHyphens/>
      <w:ind w:left="1080" w:hanging="360"/>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C715A"/>
    <w:rPr>
      <w:rFonts w:ascii="Arial" w:hAnsi="Arial"/>
    </w:rPr>
  </w:style>
  <w:style w:type="paragraph" w:styleId="Header">
    <w:name w:val="header"/>
    <w:basedOn w:val="Normal"/>
    <w:semiHidden/>
    <w:rsid w:val="00AC715A"/>
    <w:pPr>
      <w:tabs>
        <w:tab w:val="center" w:pos="4320"/>
        <w:tab w:val="right" w:pos="8640"/>
      </w:tabs>
    </w:pPr>
  </w:style>
  <w:style w:type="paragraph" w:styleId="Footer">
    <w:name w:val="footer"/>
    <w:basedOn w:val="Normal"/>
    <w:semiHidden/>
    <w:rsid w:val="00AC715A"/>
    <w:pPr>
      <w:tabs>
        <w:tab w:val="center" w:pos="4320"/>
        <w:tab w:val="right" w:pos="8640"/>
      </w:tabs>
    </w:pPr>
  </w:style>
  <w:style w:type="character" w:styleId="PageNumber">
    <w:name w:val="page number"/>
    <w:basedOn w:val="DefaultParagraphFont"/>
    <w:semiHidden/>
    <w:rsid w:val="00AC715A"/>
  </w:style>
  <w:style w:type="character" w:styleId="LineNumber">
    <w:name w:val="line number"/>
    <w:basedOn w:val="DefaultParagraphFont"/>
    <w:semiHidden/>
    <w:rsid w:val="00AC715A"/>
  </w:style>
  <w:style w:type="paragraph" w:styleId="BodyTextIndent">
    <w:name w:val="Body Text Indent"/>
    <w:basedOn w:val="Normal"/>
    <w:semiHidden/>
    <w:rsid w:val="00AC715A"/>
    <w:pPr>
      <w:ind w:left="450" w:hanging="450"/>
    </w:pPr>
    <w:rPr>
      <w:lang w:val="en-GB"/>
    </w:rPr>
  </w:style>
  <w:style w:type="character" w:styleId="Emphasis">
    <w:name w:val="Emphasis"/>
    <w:basedOn w:val="DefaultParagraphFont"/>
    <w:qFormat/>
    <w:rsid w:val="00AC715A"/>
    <w:rPr>
      <w:i/>
      <w:iCs/>
    </w:rPr>
  </w:style>
  <w:style w:type="paragraph" w:styleId="BodyTextIndent2">
    <w:name w:val="Body Text Indent 2"/>
    <w:basedOn w:val="Normal"/>
    <w:semiHidden/>
    <w:rsid w:val="00AC715A"/>
    <w:pPr>
      <w:spacing w:after="120" w:line="480" w:lineRule="auto"/>
      <w:ind w:left="360"/>
    </w:pPr>
  </w:style>
  <w:style w:type="paragraph" w:styleId="PlainText">
    <w:name w:val="Plain Text"/>
    <w:basedOn w:val="Normal"/>
    <w:semiHidden/>
    <w:rsid w:val="00AC715A"/>
    <w:rPr>
      <w:rFonts w:ascii="Consolas" w:hAnsi="Consolas"/>
      <w:sz w:val="21"/>
      <w:szCs w:val="21"/>
    </w:rPr>
  </w:style>
  <w:style w:type="paragraph" w:styleId="BalloonText">
    <w:name w:val="Balloon Text"/>
    <w:basedOn w:val="Normal"/>
    <w:link w:val="BalloonTextChar"/>
    <w:uiPriority w:val="99"/>
    <w:semiHidden/>
    <w:unhideWhenUsed/>
    <w:rsid w:val="002A487C"/>
    <w:rPr>
      <w:rFonts w:ascii="Tahoma" w:hAnsi="Tahoma" w:cs="Tahoma"/>
      <w:sz w:val="16"/>
      <w:szCs w:val="16"/>
    </w:rPr>
  </w:style>
  <w:style w:type="character" w:customStyle="1" w:styleId="BalloonTextChar">
    <w:name w:val="Balloon Text Char"/>
    <w:basedOn w:val="DefaultParagraphFont"/>
    <w:link w:val="BalloonText"/>
    <w:uiPriority w:val="99"/>
    <w:semiHidden/>
    <w:rsid w:val="002A487C"/>
    <w:rPr>
      <w:rFonts w:ascii="Tahoma" w:hAnsi="Tahoma" w:cs="Tahoma"/>
      <w:sz w:val="16"/>
      <w:szCs w:val="16"/>
      <w:lang w:val="en-US" w:eastAsia="en-US"/>
    </w:rPr>
  </w:style>
  <w:style w:type="character" w:styleId="Hyperlink">
    <w:name w:val="Hyperlink"/>
    <w:basedOn w:val="DefaultParagraphFont"/>
    <w:rsid w:val="005C6A95"/>
    <w:rPr>
      <w:color w:val="0000FF"/>
      <w:u w:val="single"/>
    </w:rPr>
  </w:style>
  <w:style w:type="table" w:styleId="TableGrid">
    <w:name w:val="Table Grid"/>
    <w:basedOn w:val="TableNormal"/>
    <w:uiPriority w:val="59"/>
    <w:rsid w:val="00AC4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614A"/>
    <w:pPr>
      <w:ind w:left="720"/>
      <w:contextualSpacing/>
    </w:pPr>
    <w:rPr>
      <w:rFonts w:ascii="Calibri" w:eastAsiaTheme="minorEastAsia" w:hAnsi="Calibri" w:cstheme="minorBidi"/>
      <w:szCs w:val="22"/>
      <w:lang w:val="en-CA"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15A"/>
    <w:rPr>
      <w:sz w:val="24"/>
      <w:lang w:val="en-US" w:eastAsia="en-US"/>
    </w:rPr>
  </w:style>
  <w:style w:type="paragraph" w:styleId="Heading1">
    <w:name w:val="heading 1"/>
    <w:basedOn w:val="Normal"/>
    <w:next w:val="Normal"/>
    <w:qFormat/>
    <w:rsid w:val="00AC715A"/>
    <w:pPr>
      <w:keepNext/>
      <w:jc w:val="center"/>
      <w:outlineLvl w:val="0"/>
    </w:pPr>
    <w:rPr>
      <w:b/>
      <w:u w:val="single"/>
      <w:lang w:val="en-GB"/>
    </w:rPr>
  </w:style>
  <w:style w:type="paragraph" w:styleId="Heading2">
    <w:name w:val="heading 2"/>
    <w:basedOn w:val="Normal"/>
    <w:next w:val="Normal"/>
    <w:qFormat/>
    <w:rsid w:val="00AC715A"/>
    <w:pPr>
      <w:keepNext/>
      <w:jc w:val="center"/>
      <w:outlineLvl w:val="1"/>
    </w:pPr>
    <w:rPr>
      <w:b/>
      <w:lang w:val="en-GB"/>
    </w:rPr>
  </w:style>
  <w:style w:type="paragraph" w:styleId="Heading3">
    <w:name w:val="heading 3"/>
    <w:basedOn w:val="Normal"/>
    <w:next w:val="Normal"/>
    <w:qFormat/>
    <w:rsid w:val="00AC715A"/>
    <w:pPr>
      <w:keepNext/>
      <w:outlineLvl w:val="2"/>
    </w:pPr>
    <w:rPr>
      <w:rFonts w:ascii="Arial" w:hAnsi="Arial"/>
      <w:u w:val="single"/>
    </w:rPr>
  </w:style>
  <w:style w:type="paragraph" w:styleId="Heading4">
    <w:name w:val="heading 4"/>
    <w:basedOn w:val="Normal"/>
    <w:next w:val="Normal"/>
    <w:qFormat/>
    <w:rsid w:val="00AC715A"/>
    <w:pPr>
      <w:keepNext/>
      <w:outlineLvl w:val="3"/>
    </w:pPr>
    <w:rPr>
      <w:rFonts w:ascii="Arial" w:hAnsi="Arial"/>
      <w:b/>
    </w:rPr>
  </w:style>
  <w:style w:type="paragraph" w:styleId="Heading5">
    <w:name w:val="heading 5"/>
    <w:basedOn w:val="Normal"/>
    <w:next w:val="Normal"/>
    <w:qFormat/>
    <w:rsid w:val="00AC715A"/>
    <w:pPr>
      <w:spacing w:before="240" w:after="60"/>
      <w:outlineLvl w:val="4"/>
    </w:pPr>
    <w:rPr>
      <w:b/>
      <w:bCs/>
      <w:i/>
      <w:iCs/>
      <w:sz w:val="26"/>
      <w:szCs w:val="26"/>
    </w:rPr>
  </w:style>
  <w:style w:type="paragraph" w:styleId="Heading6">
    <w:name w:val="heading 6"/>
    <w:basedOn w:val="Normal"/>
    <w:next w:val="Normal"/>
    <w:qFormat/>
    <w:rsid w:val="00AC715A"/>
    <w:pPr>
      <w:keepNext/>
      <w:tabs>
        <w:tab w:val="left" w:pos="-720"/>
      </w:tabs>
      <w:suppressAutoHyphens/>
      <w:ind w:left="1080" w:hanging="360"/>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C715A"/>
    <w:rPr>
      <w:rFonts w:ascii="Arial" w:hAnsi="Arial"/>
    </w:rPr>
  </w:style>
  <w:style w:type="paragraph" w:styleId="Header">
    <w:name w:val="header"/>
    <w:basedOn w:val="Normal"/>
    <w:semiHidden/>
    <w:rsid w:val="00AC715A"/>
    <w:pPr>
      <w:tabs>
        <w:tab w:val="center" w:pos="4320"/>
        <w:tab w:val="right" w:pos="8640"/>
      </w:tabs>
    </w:pPr>
  </w:style>
  <w:style w:type="paragraph" w:styleId="Footer">
    <w:name w:val="footer"/>
    <w:basedOn w:val="Normal"/>
    <w:semiHidden/>
    <w:rsid w:val="00AC715A"/>
    <w:pPr>
      <w:tabs>
        <w:tab w:val="center" w:pos="4320"/>
        <w:tab w:val="right" w:pos="8640"/>
      </w:tabs>
    </w:pPr>
  </w:style>
  <w:style w:type="character" w:styleId="PageNumber">
    <w:name w:val="page number"/>
    <w:basedOn w:val="DefaultParagraphFont"/>
    <w:semiHidden/>
    <w:rsid w:val="00AC715A"/>
  </w:style>
  <w:style w:type="character" w:styleId="LineNumber">
    <w:name w:val="line number"/>
    <w:basedOn w:val="DefaultParagraphFont"/>
    <w:semiHidden/>
    <w:rsid w:val="00AC715A"/>
  </w:style>
  <w:style w:type="paragraph" w:styleId="BodyTextIndent">
    <w:name w:val="Body Text Indent"/>
    <w:basedOn w:val="Normal"/>
    <w:semiHidden/>
    <w:rsid w:val="00AC715A"/>
    <w:pPr>
      <w:ind w:left="450" w:hanging="450"/>
    </w:pPr>
    <w:rPr>
      <w:lang w:val="en-GB"/>
    </w:rPr>
  </w:style>
  <w:style w:type="character" w:styleId="Emphasis">
    <w:name w:val="Emphasis"/>
    <w:basedOn w:val="DefaultParagraphFont"/>
    <w:qFormat/>
    <w:rsid w:val="00AC715A"/>
    <w:rPr>
      <w:i/>
      <w:iCs/>
    </w:rPr>
  </w:style>
  <w:style w:type="paragraph" w:styleId="BodyTextIndent2">
    <w:name w:val="Body Text Indent 2"/>
    <w:basedOn w:val="Normal"/>
    <w:semiHidden/>
    <w:rsid w:val="00AC715A"/>
    <w:pPr>
      <w:spacing w:after="120" w:line="480" w:lineRule="auto"/>
      <w:ind w:left="360"/>
    </w:pPr>
  </w:style>
  <w:style w:type="paragraph" w:styleId="PlainText">
    <w:name w:val="Plain Text"/>
    <w:basedOn w:val="Normal"/>
    <w:semiHidden/>
    <w:rsid w:val="00AC715A"/>
    <w:rPr>
      <w:rFonts w:ascii="Consolas" w:hAnsi="Consolas"/>
      <w:sz w:val="21"/>
      <w:szCs w:val="21"/>
    </w:rPr>
  </w:style>
  <w:style w:type="paragraph" w:styleId="BalloonText">
    <w:name w:val="Balloon Text"/>
    <w:basedOn w:val="Normal"/>
    <w:link w:val="BalloonTextChar"/>
    <w:uiPriority w:val="99"/>
    <w:semiHidden/>
    <w:unhideWhenUsed/>
    <w:rsid w:val="002A487C"/>
    <w:rPr>
      <w:rFonts w:ascii="Tahoma" w:hAnsi="Tahoma" w:cs="Tahoma"/>
      <w:sz w:val="16"/>
      <w:szCs w:val="16"/>
    </w:rPr>
  </w:style>
  <w:style w:type="character" w:customStyle="1" w:styleId="BalloonTextChar">
    <w:name w:val="Balloon Text Char"/>
    <w:basedOn w:val="DefaultParagraphFont"/>
    <w:link w:val="BalloonText"/>
    <w:uiPriority w:val="99"/>
    <w:semiHidden/>
    <w:rsid w:val="002A487C"/>
    <w:rPr>
      <w:rFonts w:ascii="Tahoma" w:hAnsi="Tahoma" w:cs="Tahoma"/>
      <w:sz w:val="16"/>
      <w:szCs w:val="16"/>
      <w:lang w:val="en-US" w:eastAsia="en-US"/>
    </w:rPr>
  </w:style>
  <w:style w:type="character" w:styleId="Hyperlink">
    <w:name w:val="Hyperlink"/>
    <w:basedOn w:val="DefaultParagraphFont"/>
    <w:rsid w:val="005C6A95"/>
    <w:rPr>
      <w:color w:val="0000FF"/>
      <w:u w:val="single"/>
    </w:rPr>
  </w:style>
  <w:style w:type="table" w:styleId="TableGrid">
    <w:name w:val="Table Grid"/>
    <w:basedOn w:val="TableNormal"/>
    <w:uiPriority w:val="59"/>
    <w:rsid w:val="00AC4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614A"/>
    <w:pPr>
      <w:ind w:left="720"/>
      <w:contextualSpacing/>
    </w:pPr>
    <w:rPr>
      <w:rFonts w:ascii="Calibri" w:eastAsiaTheme="minorEastAsia" w:hAnsi="Calibri" w:cstheme="minorBidi"/>
      <w:szCs w:val="22"/>
      <w:lang w:val="en-CA"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tudentsupport@saultcollege.ca"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saultcollege.ca"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28665-F12B-4972-BF4A-A2AA65D989DC}"/>
</file>

<file path=customXml/itemProps2.xml><?xml version="1.0" encoding="utf-8"?>
<ds:datastoreItem xmlns:ds="http://schemas.openxmlformats.org/officeDocument/2006/customXml" ds:itemID="{AFE59643-CEBB-4CB7-BBF1-F18752480BE7}"/>
</file>

<file path=customXml/itemProps3.xml><?xml version="1.0" encoding="utf-8"?>
<ds:datastoreItem xmlns:ds="http://schemas.openxmlformats.org/officeDocument/2006/customXml" ds:itemID="{5ED9D723-38DF-4E23-B581-DDF032A7C749}"/>
</file>

<file path=docProps/app.xml><?xml version="1.0" encoding="utf-8"?>
<Properties xmlns="http://schemas.openxmlformats.org/officeDocument/2006/extended-properties" xmlns:vt="http://schemas.openxmlformats.org/officeDocument/2006/docPropsVTypes">
  <Template>Normal.dotm</Template>
  <TotalTime>2</TotalTime>
  <Pages>11</Pages>
  <Words>2567</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Vj</dc:creator>
  <cp:lastModifiedBy>Sasha Coleman</cp:lastModifiedBy>
  <cp:revision>4</cp:revision>
  <cp:lastPrinted>2016-07-19T15:49:00Z</cp:lastPrinted>
  <dcterms:created xsi:type="dcterms:W3CDTF">2016-06-16T19:00:00Z</dcterms:created>
  <dcterms:modified xsi:type="dcterms:W3CDTF">2016-07-19T15:50:00Z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601600</vt:r8>
  </property>
</Properties>
</file>